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735" w:tblpY="3575"/>
        <w:tblW w:w="106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14"/>
        <w:gridCol w:w="8419"/>
        <w:gridCol w:w="687"/>
      </w:tblGrid>
      <w:tr w:rsidR="00E95002" w14:paraId="1F124B3F" w14:textId="77777777" w:rsidTr="00EA7D1D">
        <w:trPr>
          <w:trHeight w:val="1008"/>
        </w:trPr>
        <w:tc>
          <w:tcPr>
            <w:tcW w:w="1525" w:type="dxa"/>
            <w:shd w:val="clear" w:color="auto" w:fill="BFBFBF" w:themeFill="background1" w:themeFillShade="BF"/>
            <w:vAlign w:val="center"/>
          </w:tcPr>
          <w:p w14:paraId="56F0F3C1" w14:textId="63154753" w:rsidR="00E95002" w:rsidRPr="00A21367" w:rsidRDefault="00D50142" w:rsidP="00E95002">
            <w:pPr>
              <w:jc w:val="center"/>
              <w:rPr>
                <w:b/>
                <w:bCs/>
                <w:color w:val="FFFFFF" w:themeColor="background1"/>
                <w:sz w:val="28"/>
                <w:szCs w:val="28"/>
              </w:rPr>
            </w:pPr>
            <w:r>
              <w:rPr>
                <w:b/>
                <w:bCs/>
                <w:color w:val="FFFFFF" w:themeColor="background1"/>
                <w:sz w:val="28"/>
                <w:szCs w:val="28"/>
              </w:rPr>
              <w:t>5</w:t>
            </w:r>
            <w:r w:rsidR="00E95002" w:rsidRPr="00A21367">
              <w:rPr>
                <w:b/>
                <w:bCs/>
                <w:color w:val="FFFFFF" w:themeColor="background1"/>
                <w:sz w:val="28"/>
                <w:szCs w:val="28"/>
              </w:rPr>
              <w:t xml:space="preserve"> </w:t>
            </w:r>
            <w:r w:rsidR="00E95002">
              <w:rPr>
                <w:b/>
                <w:bCs/>
                <w:color w:val="FFFFFF" w:themeColor="background1"/>
                <w:sz w:val="28"/>
                <w:szCs w:val="28"/>
              </w:rPr>
              <w:t>d</w:t>
            </w:r>
            <w:r w:rsidR="00E95002" w:rsidRPr="00A21367">
              <w:rPr>
                <w:b/>
                <w:bCs/>
                <w:color w:val="FFFFFF" w:themeColor="background1"/>
                <w:sz w:val="28"/>
                <w:szCs w:val="28"/>
              </w:rPr>
              <w:t xml:space="preserve">ays to </w:t>
            </w:r>
            <w:r w:rsidR="00E95002">
              <w:rPr>
                <w:b/>
                <w:bCs/>
                <w:color w:val="FFFFFF" w:themeColor="background1"/>
                <w:sz w:val="28"/>
                <w:szCs w:val="28"/>
              </w:rPr>
              <w:t>procedure</w:t>
            </w:r>
          </w:p>
        </w:tc>
        <w:tc>
          <w:tcPr>
            <w:tcW w:w="9095" w:type="dxa"/>
            <w:gridSpan w:val="2"/>
            <w:vAlign w:val="center"/>
          </w:tcPr>
          <w:p w14:paraId="1EC3DC45" w14:textId="77777777" w:rsidR="00D25326" w:rsidRDefault="00E95002" w:rsidP="00E95002">
            <w:pPr>
              <w:spacing w:after="120"/>
              <w:rPr>
                <w:rFonts w:cs="Arial"/>
                <w:b/>
                <w:color w:val="FF0000"/>
                <w:sz w:val="24"/>
                <w:szCs w:val="24"/>
              </w:rPr>
            </w:pPr>
            <w:r>
              <w:rPr>
                <w:rFonts w:cs="Arial"/>
                <w:b/>
                <w:sz w:val="24"/>
                <w:szCs w:val="24"/>
              </w:rPr>
              <w:t>Review your prep instructions thoroughly. Review medication changes/restrictions starting today.</w:t>
            </w:r>
            <w:r w:rsidR="0046711F">
              <w:rPr>
                <w:rFonts w:cs="Arial"/>
                <w:b/>
                <w:sz w:val="24"/>
                <w:szCs w:val="24"/>
              </w:rPr>
              <w:t xml:space="preserve"> </w:t>
            </w:r>
            <w:r w:rsidR="0046711F">
              <w:rPr>
                <w:rFonts w:cs="Arial"/>
                <w:bCs/>
                <w:sz w:val="24"/>
                <w:szCs w:val="24"/>
              </w:rPr>
              <w:t>You may take aspirin and non-steroidal medication (Ibuprofen, Aleve, Naproxen)</w:t>
            </w:r>
            <w:r w:rsidR="0046711F">
              <w:rPr>
                <w:rFonts w:cs="Arial"/>
                <w:b/>
                <w:color w:val="FF0000"/>
                <w:sz w:val="24"/>
                <w:szCs w:val="24"/>
              </w:rPr>
              <w:t xml:space="preserve"> </w:t>
            </w:r>
          </w:p>
          <w:p w14:paraId="78EC3AB6" w14:textId="45A9072A" w:rsidR="00040A9E" w:rsidRPr="00D25326" w:rsidRDefault="0046711F" w:rsidP="00E95002">
            <w:pPr>
              <w:spacing w:after="120"/>
              <w:rPr>
                <w:rFonts w:cs="Arial"/>
                <w:b/>
                <w:color w:val="FF0000"/>
                <w:sz w:val="24"/>
                <w:szCs w:val="24"/>
              </w:rPr>
            </w:pPr>
            <w:r>
              <w:rPr>
                <w:rFonts w:cs="Arial"/>
                <w:b/>
                <w:sz w:val="24"/>
                <w:szCs w:val="24"/>
              </w:rPr>
              <w:t xml:space="preserve">STOP </w:t>
            </w:r>
            <w:r>
              <w:rPr>
                <w:rFonts w:cs="Arial"/>
                <w:bCs/>
                <w:sz w:val="24"/>
                <w:szCs w:val="24"/>
              </w:rPr>
              <w:t>iron supplements and fish oil.</w:t>
            </w:r>
            <w:r w:rsidR="00473663">
              <w:rPr>
                <w:rFonts w:cs="Arial"/>
                <w:bCs/>
                <w:sz w:val="24"/>
                <w:szCs w:val="24"/>
              </w:rPr>
              <w:t xml:space="preserve"> </w:t>
            </w:r>
            <w:r w:rsidR="00473663" w:rsidRPr="003619FB">
              <w:rPr>
                <w:rFonts w:cs="Arial"/>
                <w:bCs/>
                <w:color w:val="FF0000"/>
                <w:sz w:val="24"/>
                <w:szCs w:val="24"/>
              </w:rPr>
              <w:t xml:space="preserve">Please see </w:t>
            </w:r>
            <w:r w:rsidR="00D25326">
              <w:rPr>
                <w:rFonts w:cs="Arial"/>
                <w:bCs/>
                <w:color w:val="FF0000"/>
                <w:sz w:val="24"/>
                <w:szCs w:val="24"/>
              </w:rPr>
              <w:t>below</w:t>
            </w:r>
            <w:r w:rsidR="00473663" w:rsidRPr="003619FB">
              <w:rPr>
                <w:rFonts w:cs="Arial"/>
                <w:bCs/>
                <w:color w:val="FF0000"/>
                <w:sz w:val="24"/>
                <w:szCs w:val="24"/>
              </w:rPr>
              <w:t xml:space="preserve"> </w:t>
            </w:r>
            <w:r w:rsidR="00473663">
              <w:rPr>
                <w:rFonts w:cs="Arial"/>
                <w:bCs/>
                <w:sz w:val="24"/>
                <w:szCs w:val="24"/>
              </w:rPr>
              <w:t>for further medication instructions.</w:t>
            </w:r>
            <w:r w:rsidR="00082E22">
              <w:rPr>
                <w:rFonts w:cs="Arial"/>
                <w:bCs/>
                <w:sz w:val="24"/>
                <w:szCs w:val="24"/>
              </w:rPr>
              <w:t xml:space="preserve"> </w:t>
            </w:r>
          </w:p>
          <w:p w14:paraId="74C40575" w14:textId="08E29EA1" w:rsidR="00040A9E" w:rsidRPr="00082E22" w:rsidRDefault="00082E22" w:rsidP="00E95002">
            <w:pPr>
              <w:spacing w:after="120"/>
              <w:rPr>
                <w:rFonts w:cs="Arial"/>
                <w:bCs/>
                <w:sz w:val="24"/>
                <w:szCs w:val="24"/>
              </w:rPr>
            </w:pPr>
            <w:r>
              <w:rPr>
                <w:rFonts w:cs="Arial"/>
                <w:bCs/>
                <w:sz w:val="24"/>
                <w:szCs w:val="24"/>
              </w:rPr>
              <w:t>Confirm the arrangements with your driver</w:t>
            </w:r>
          </w:p>
        </w:tc>
      </w:tr>
      <w:tr w:rsidR="00E95002" w14:paraId="2D9DD70B" w14:textId="77777777" w:rsidTr="00EA7D1D">
        <w:trPr>
          <w:trHeight w:val="1008"/>
        </w:trPr>
        <w:tc>
          <w:tcPr>
            <w:tcW w:w="1525" w:type="dxa"/>
            <w:shd w:val="clear" w:color="auto" w:fill="BFBFBF" w:themeFill="background1" w:themeFillShade="BF"/>
            <w:vAlign w:val="center"/>
          </w:tcPr>
          <w:p w14:paraId="5580847B" w14:textId="77777777" w:rsidR="00E95002" w:rsidRPr="00A21367" w:rsidRDefault="00E95002" w:rsidP="00E95002">
            <w:pPr>
              <w:jc w:val="center"/>
              <w:rPr>
                <w:b/>
                <w:bCs/>
                <w:color w:val="FFFFFF" w:themeColor="background1"/>
                <w:sz w:val="28"/>
                <w:szCs w:val="28"/>
              </w:rPr>
            </w:pPr>
            <w:r w:rsidRPr="00A21367">
              <w:rPr>
                <w:b/>
                <w:bCs/>
                <w:color w:val="FFFFFF" w:themeColor="background1"/>
                <w:sz w:val="28"/>
                <w:szCs w:val="28"/>
              </w:rPr>
              <w:t xml:space="preserve">1 day to </w:t>
            </w:r>
            <w:r>
              <w:rPr>
                <w:b/>
                <w:bCs/>
                <w:color w:val="FFFFFF" w:themeColor="background1"/>
                <w:sz w:val="28"/>
                <w:szCs w:val="28"/>
              </w:rPr>
              <w:t>procedure</w:t>
            </w:r>
          </w:p>
        </w:tc>
        <w:tc>
          <w:tcPr>
            <w:tcW w:w="9095" w:type="dxa"/>
            <w:gridSpan w:val="2"/>
            <w:vAlign w:val="center"/>
          </w:tcPr>
          <w:p w14:paraId="26835E81" w14:textId="3A90EA65" w:rsidR="00040A9E" w:rsidRDefault="00082E22" w:rsidP="00040A9E">
            <w:pPr>
              <w:spacing w:after="60"/>
              <w:rPr>
                <w:sz w:val="24"/>
                <w:szCs w:val="24"/>
              </w:rPr>
            </w:pPr>
            <w:r>
              <w:rPr>
                <w:b/>
                <w:bCs/>
                <w:color w:val="2F5496" w:themeColor="accent1" w:themeShade="BF"/>
                <w:sz w:val="24"/>
                <w:szCs w:val="24"/>
              </w:rPr>
              <w:t>12</w:t>
            </w:r>
            <w:r w:rsidR="00E95002" w:rsidRPr="00BD459C">
              <w:rPr>
                <w:b/>
                <w:bCs/>
                <w:color w:val="2F5496" w:themeColor="accent1" w:themeShade="BF"/>
                <w:sz w:val="24"/>
                <w:szCs w:val="24"/>
              </w:rPr>
              <w:t xml:space="preserve">:00 </w:t>
            </w:r>
            <w:r w:rsidR="00040A9E">
              <w:rPr>
                <w:b/>
                <w:bCs/>
                <w:color w:val="2F5496" w:themeColor="accent1" w:themeShade="BF"/>
                <w:sz w:val="24"/>
                <w:szCs w:val="24"/>
              </w:rPr>
              <w:t xml:space="preserve">(midnight) </w:t>
            </w:r>
            <w:r w:rsidR="00040A9E">
              <w:rPr>
                <w:sz w:val="24"/>
                <w:szCs w:val="24"/>
              </w:rPr>
              <w:t>Nothing to eat or drink after midnight</w:t>
            </w:r>
          </w:p>
          <w:p w14:paraId="1343A819" w14:textId="4D53B83D" w:rsidR="00040A9E" w:rsidRDefault="00D25326" w:rsidP="00040A9E">
            <w:pPr>
              <w:spacing w:after="60"/>
              <w:rPr>
                <w:sz w:val="24"/>
                <w:szCs w:val="24"/>
              </w:rPr>
            </w:pPr>
            <w:r>
              <w:rPr>
                <w:b/>
                <w:bCs/>
                <w:noProof/>
                <w:sz w:val="28"/>
                <w:szCs w:val="28"/>
              </w:rPr>
              <w:drawing>
                <wp:inline distT="0" distB="0" distL="0" distR="0" wp14:anchorId="1FCFCE82" wp14:editId="02321C9C">
                  <wp:extent cx="714375" cy="714375"/>
                  <wp:effectExtent l="0" t="0" r="9525" b="9525"/>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p w14:paraId="4AD6CDB1" w14:textId="6328FE41" w:rsidR="00E95002" w:rsidRDefault="00E95002" w:rsidP="00040A9E">
            <w:pPr>
              <w:spacing w:after="60"/>
            </w:pPr>
            <w:r w:rsidRPr="00BD459C">
              <w:rPr>
                <w:b/>
                <w:color w:val="000000" w:themeColor="text1"/>
                <w:sz w:val="24"/>
                <w:szCs w:val="24"/>
              </w:rPr>
              <w:t xml:space="preserve">Detailed, step-by-step instructions </w:t>
            </w:r>
            <w:proofErr w:type="gramStart"/>
            <w:r w:rsidRPr="00BD459C">
              <w:rPr>
                <w:b/>
                <w:color w:val="000000" w:themeColor="text1"/>
                <w:sz w:val="24"/>
                <w:szCs w:val="24"/>
              </w:rPr>
              <w:t>continue on</w:t>
            </w:r>
            <w:proofErr w:type="gramEnd"/>
            <w:r w:rsidRPr="00BD459C">
              <w:rPr>
                <w:b/>
                <w:color w:val="000000" w:themeColor="text1"/>
                <w:sz w:val="24"/>
                <w:szCs w:val="24"/>
              </w:rPr>
              <w:t xml:space="preserve"> page 2</w:t>
            </w:r>
            <w:r w:rsidRPr="00BD459C">
              <w:rPr>
                <w:bCs/>
                <w:color w:val="000000" w:themeColor="text1"/>
                <w:sz w:val="24"/>
                <w:szCs w:val="24"/>
              </w:rPr>
              <w:t>.</w:t>
            </w:r>
            <w:r>
              <w:rPr>
                <w:bCs/>
                <w:color w:val="000000" w:themeColor="text1"/>
              </w:rPr>
              <w:t xml:space="preserve"> </w:t>
            </w:r>
          </w:p>
        </w:tc>
      </w:tr>
      <w:tr w:rsidR="00E95002" w14:paraId="6E2E2F82" w14:textId="77777777" w:rsidTr="00EA7D1D">
        <w:trPr>
          <w:gridAfter w:val="1"/>
          <w:wAfter w:w="758" w:type="dxa"/>
          <w:trHeight w:val="1008"/>
        </w:trPr>
        <w:tc>
          <w:tcPr>
            <w:tcW w:w="1525" w:type="dxa"/>
            <w:shd w:val="clear" w:color="auto" w:fill="BFBFBF" w:themeFill="background1" w:themeFillShade="BF"/>
            <w:vAlign w:val="center"/>
          </w:tcPr>
          <w:p w14:paraId="1B4F8F60" w14:textId="55589AD1" w:rsidR="00E95002" w:rsidRPr="00A21367" w:rsidRDefault="00E95002" w:rsidP="00E95002">
            <w:pPr>
              <w:jc w:val="center"/>
              <w:rPr>
                <w:b/>
                <w:bCs/>
                <w:color w:val="FFFFFF" w:themeColor="background1"/>
                <w:sz w:val="28"/>
                <w:szCs w:val="28"/>
              </w:rPr>
            </w:pPr>
            <w:r>
              <w:rPr>
                <w:b/>
                <w:bCs/>
                <w:color w:val="FFFFFF" w:themeColor="background1"/>
                <w:sz w:val="28"/>
                <w:szCs w:val="28"/>
              </w:rPr>
              <w:t>Procedure Day</w:t>
            </w:r>
          </w:p>
        </w:tc>
        <w:tc>
          <w:tcPr>
            <w:tcW w:w="9095" w:type="dxa"/>
            <w:vAlign w:val="center"/>
          </w:tcPr>
          <w:p w14:paraId="563C0933" w14:textId="0318CBBD" w:rsidR="00E95002" w:rsidRPr="00D25326" w:rsidRDefault="007A727A" w:rsidP="00E95002">
            <w:pPr>
              <w:rPr>
                <w:b/>
                <w:bCs/>
                <w:sz w:val="28"/>
                <w:szCs w:val="28"/>
              </w:rPr>
            </w:pPr>
            <w:r w:rsidRPr="00D25326">
              <w:rPr>
                <w:b/>
                <w:bCs/>
                <w:sz w:val="28"/>
                <w:szCs w:val="28"/>
              </w:rPr>
              <w:t>Nothin</w:t>
            </w:r>
            <w:r w:rsidR="001549C6" w:rsidRPr="00D25326">
              <w:rPr>
                <w:b/>
                <w:bCs/>
                <w:sz w:val="28"/>
                <w:szCs w:val="28"/>
              </w:rPr>
              <w:t>g to eat or drink.</w:t>
            </w:r>
          </w:p>
          <w:p w14:paraId="4E4259B2" w14:textId="193907D4" w:rsidR="00040A9E" w:rsidRDefault="00040A9E" w:rsidP="00D25326">
            <w:pPr>
              <w:jc w:val="right"/>
              <w:rPr>
                <w:sz w:val="24"/>
                <w:szCs w:val="24"/>
              </w:rPr>
            </w:pPr>
          </w:p>
          <w:p w14:paraId="2BD64DE8" w14:textId="5BC3CE12" w:rsidR="00040A9E" w:rsidRDefault="00040A9E" w:rsidP="00E95002">
            <w:pPr>
              <w:rPr>
                <w:sz w:val="24"/>
                <w:szCs w:val="24"/>
              </w:rPr>
            </w:pPr>
          </w:p>
          <w:p w14:paraId="5839D3A0" w14:textId="4987E4B7" w:rsidR="00E95002" w:rsidRPr="00986E9C" w:rsidRDefault="00E95002" w:rsidP="00E95002">
            <w:pPr>
              <w:rPr>
                <w:rFonts w:cs="Calibri"/>
                <w:sz w:val="24"/>
                <w:szCs w:val="24"/>
              </w:rPr>
            </w:pPr>
            <w:r w:rsidRPr="00986E9C">
              <w:rPr>
                <w:caps/>
                <w:color w:val="FF0000"/>
                <w:sz w:val="24"/>
                <w:szCs w:val="24"/>
              </w:rPr>
              <w:t>No Gum or hard candy</w:t>
            </w:r>
            <w:r>
              <w:rPr>
                <w:caps/>
                <w:color w:val="FF0000"/>
                <w:sz w:val="24"/>
                <w:szCs w:val="24"/>
              </w:rPr>
              <w:t xml:space="preserve"> | </w:t>
            </w:r>
            <w:r w:rsidRPr="00986E9C">
              <w:rPr>
                <w:caps/>
                <w:color w:val="FF0000"/>
                <w:sz w:val="24"/>
                <w:szCs w:val="24"/>
              </w:rPr>
              <w:t>you MAY brush your teeth but DO NOT swallow</w:t>
            </w:r>
          </w:p>
          <w:p w14:paraId="6A19786F" w14:textId="43C1FD03" w:rsidR="00E95002" w:rsidRDefault="00E95002" w:rsidP="00EA7D1D">
            <w:r w:rsidRPr="00986E9C">
              <w:rPr>
                <w:caps/>
                <w:color w:val="FF0000"/>
                <w:sz w:val="24"/>
                <w:szCs w:val="24"/>
              </w:rPr>
              <w:t>*</w:t>
            </w:r>
            <w:r w:rsidRPr="00986E9C">
              <w:rPr>
                <w:color w:val="FF0000"/>
                <w:sz w:val="24"/>
                <w:szCs w:val="24"/>
              </w:rPr>
              <w:t xml:space="preserve">If you take </w:t>
            </w:r>
            <w:r w:rsidR="004738CB">
              <w:rPr>
                <w:color w:val="FF0000"/>
                <w:sz w:val="24"/>
                <w:szCs w:val="24"/>
              </w:rPr>
              <w:t>heart, lung, blood pressure or seizure</w:t>
            </w:r>
            <w:r w:rsidRPr="00986E9C">
              <w:rPr>
                <w:color w:val="FF0000"/>
                <w:sz w:val="24"/>
                <w:szCs w:val="24"/>
              </w:rPr>
              <w:t xml:space="preserve"> medication, you may take it with </w:t>
            </w:r>
            <w:r w:rsidR="00040A9E">
              <w:rPr>
                <w:color w:val="FF0000"/>
                <w:sz w:val="24"/>
                <w:szCs w:val="24"/>
              </w:rPr>
              <w:t xml:space="preserve">A </w:t>
            </w:r>
            <w:r w:rsidRPr="00986E9C">
              <w:rPr>
                <w:caps/>
                <w:color w:val="FF0000"/>
                <w:sz w:val="24"/>
                <w:szCs w:val="24"/>
              </w:rPr>
              <w:t xml:space="preserve">SMALL SIP OF WATER ONLY, </w:t>
            </w:r>
            <w:r w:rsidRPr="00986E9C">
              <w:rPr>
                <w:color w:val="FF0000"/>
                <w:sz w:val="24"/>
                <w:szCs w:val="24"/>
              </w:rPr>
              <w:t>at least 2 hours before your procedure.</w:t>
            </w:r>
          </w:p>
        </w:tc>
      </w:tr>
    </w:tbl>
    <w:p w14:paraId="077CADC6" w14:textId="11D8C31D" w:rsidR="007100DB" w:rsidRDefault="007100DB">
      <w:r>
        <w:rPr>
          <w:noProof/>
        </w:rPr>
        <mc:AlternateContent>
          <mc:Choice Requires="wps">
            <w:drawing>
              <wp:anchor distT="45720" distB="45720" distL="114300" distR="114300" simplePos="0" relativeHeight="251689984" behindDoc="0" locked="0" layoutInCell="1" allowOverlap="1" wp14:anchorId="7ED8CF42" wp14:editId="219AC650">
                <wp:simplePos x="0" y="0"/>
                <wp:positionH relativeFrom="column">
                  <wp:posOffset>295275</wp:posOffset>
                </wp:positionH>
                <wp:positionV relativeFrom="paragraph">
                  <wp:posOffset>5922645</wp:posOffset>
                </wp:positionV>
                <wp:extent cx="4991100" cy="2619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619375"/>
                        </a:xfrm>
                        <a:prstGeom prst="rect">
                          <a:avLst/>
                        </a:prstGeom>
                        <a:solidFill>
                          <a:srgbClr val="FFFFFF"/>
                        </a:solidFill>
                        <a:ln w="9525">
                          <a:noFill/>
                          <a:miter lim="800000"/>
                          <a:headEnd/>
                          <a:tailEnd/>
                        </a:ln>
                      </wps:spPr>
                      <wps:txbx>
                        <w:txbxContent>
                          <w:p w14:paraId="7474E7DD" w14:textId="6BAE5A37" w:rsidR="007100DB" w:rsidRDefault="007100DB" w:rsidP="007100DB">
                            <w:pPr>
                              <w:rPr>
                                <w:b/>
                                <w:bCs/>
                                <w:sz w:val="32"/>
                                <w:szCs w:val="32"/>
                              </w:rPr>
                            </w:pPr>
                            <w:r>
                              <w:rPr>
                                <w:b/>
                                <w:bCs/>
                                <w:sz w:val="32"/>
                                <w:szCs w:val="32"/>
                              </w:rPr>
                              <w:t>Information Regarding your procedure</w:t>
                            </w:r>
                          </w:p>
                          <w:p w14:paraId="43F00F1B" w14:textId="77777777" w:rsidR="007100DB" w:rsidRDefault="007100DB" w:rsidP="007100DB">
                            <w:pPr>
                              <w:pStyle w:val="NoSpacing"/>
                              <w:numPr>
                                <w:ilvl w:val="0"/>
                                <w:numId w:val="1"/>
                              </w:numPr>
                            </w:pPr>
                            <w:r>
                              <w:t xml:space="preserve">If you are on </w:t>
                            </w:r>
                            <w:r w:rsidRPr="0001484D">
                              <w:rPr>
                                <w:b/>
                                <w:bCs/>
                                <w:i/>
                                <w:iCs/>
                                <w:color w:val="FF0000"/>
                              </w:rPr>
                              <w:t xml:space="preserve">Plavix, Coumadin, Heparin, </w:t>
                            </w:r>
                            <w:proofErr w:type="spellStart"/>
                            <w:r w:rsidRPr="0001484D">
                              <w:rPr>
                                <w:b/>
                                <w:bCs/>
                                <w:i/>
                                <w:iCs/>
                                <w:color w:val="FF0000"/>
                              </w:rPr>
                              <w:t>Lovenox</w:t>
                            </w:r>
                            <w:proofErr w:type="spellEnd"/>
                            <w:r w:rsidRPr="0001484D">
                              <w:rPr>
                                <w:b/>
                                <w:bCs/>
                                <w:i/>
                                <w:iCs/>
                                <w:color w:val="FF0000"/>
                              </w:rPr>
                              <w:t>, Pradaxa (blood thinners only).</w:t>
                            </w:r>
                            <w:r w:rsidRPr="0001484D">
                              <w:rPr>
                                <w:i/>
                                <w:iCs/>
                                <w:color w:val="FF0000"/>
                              </w:rPr>
                              <w:t xml:space="preserve"> </w:t>
                            </w:r>
                            <w:r>
                              <w:t>It is your responsibility to notify your cardiologist or primary care doctor that you are having a GI procedure and need to be directed on what to do with your blood thinners. If your doctor wants you to remain on the blood thinners, please notify the office before the procedure.</w:t>
                            </w:r>
                          </w:p>
                          <w:p w14:paraId="6B806888" w14:textId="77777777" w:rsidR="007100DB" w:rsidRDefault="007100DB" w:rsidP="007100DB">
                            <w:pPr>
                              <w:pStyle w:val="NoSpacing"/>
                            </w:pPr>
                          </w:p>
                          <w:p w14:paraId="38370E8F" w14:textId="77777777" w:rsidR="007100DB" w:rsidRPr="003619FB" w:rsidRDefault="007100DB" w:rsidP="007100DB">
                            <w:pPr>
                              <w:pStyle w:val="NoSpacing"/>
                              <w:numPr>
                                <w:ilvl w:val="0"/>
                                <w:numId w:val="1"/>
                              </w:numPr>
                            </w:pPr>
                            <w:r>
                              <w:t xml:space="preserve">If you are </w:t>
                            </w:r>
                            <w:r w:rsidRPr="0001484D">
                              <w:rPr>
                                <w:b/>
                                <w:bCs/>
                                <w:i/>
                                <w:iCs/>
                                <w:color w:val="FF0000"/>
                              </w:rPr>
                              <w:t>Diabetic</w:t>
                            </w:r>
                            <w:r w:rsidRPr="0001484D">
                              <w:rPr>
                                <w:color w:val="FF0000"/>
                              </w:rPr>
                              <w:t xml:space="preserve">, </w:t>
                            </w:r>
                            <w:r>
                              <w:t>please speak with your physician that treats your diabetes regarding any possible change in the dosage of your insulin or oral hypoglycemic agents on prep day and procedure day.</w:t>
                            </w:r>
                          </w:p>
                          <w:p w14:paraId="3336662E" w14:textId="77777777" w:rsidR="007100DB" w:rsidRDefault="007100DB" w:rsidP="007100DB"/>
                          <w:p w14:paraId="48FAD192" w14:textId="77777777" w:rsidR="007100DB" w:rsidRDefault="007100DB" w:rsidP="007100DB">
                            <w:pPr>
                              <w:pStyle w:val="ListParagraph"/>
                              <w:numPr>
                                <w:ilvl w:val="0"/>
                                <w:numId w:val="1"/>
                              </w:numPr>
                            </w:pPr>
                            <w:r>
                              <w:t xml:space="preserve">If you weigh </w:t>
                            </w:r>
                            <w:r w:rsidRPr="0001484D">
                              <w:rPr>
                                <w:b/>
                                <w:bCs/>
                                <w:i/>
                                <w:iCs/>
                                <w:color w:val="FF0000"/>
                              </w:rPr>
                              <w:t>350 pounds or more</w:t>
                            </w:r>
                            <w:r w:rsidRPr="0001484D">
                              <w:rPr>
                                <w:color w:val="FF0000"/>
                              </w:rPr>
                              <w:t>,</w:t>
                            </w:r>
                            <w:r>
                              <w:t xml:space="preserve"> please notify the office.</w:t>
                            </w:r>
                          </w:p>
                          <w:p w14:paraId="0B0D658C" w14:textId="6045AA97" w:rsidR="007100DB" w:rsidRDefault="007100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8CF42" id="_x0000_t202" coordsize="21600,21600" o:spt="202" path="m,l,21600r21600,l21600,xe">
                <v:stroke joinstyle="miter"/>
                <v:path gradientshapeok="t" o:connecttype="rect"/>
              </v:shapetype>
              <v:shape id="Text Box 2" o:spid="_x0000_s1026" type="#_x0000_t202" style="position:absolute;margin-left:23.25pt;margin-top:466.35pt;width:393pt;height:20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" stroked="f">
                <v:textbox>
                  <w:txbxContent>
                    <w:p w14:paraId="7474E7DD" w14:textId="6BAE5A37" w:rsidR="007100DB" w:rsidRDefault="007100DB" w:rsidP="007100DB">
                      <w:pPr>
                        <w:rPr>
                          <w:b/>
                          <w:bCs/>
                          <w:sz w:val="32"/>
                          <w:szCs w:val="32"/>
                        </w:rPr>
                      </w:pPr>
                      <w:r>
                        <w:rPr>
                          <w:b/>
                          <w:bCs/>
                          <w:sz w:val="32"/>
                          <w:szCs w:val="32"/>
                        </w:rPr>
                        <w:t>Information Regarding your procedure</w:t>
                      </w:r>
                    </w:p>
                    <w:p w14:paraId="43F00F1B" w14:textId="77777777" w:rsidR="007100DB" w:rsidRDefault="007100DB" w:rsidP="007100DB">
                      <w:pPr>
                        <w:pStyle w:val="NoSpacing"/>
                        <w:numPr>
                          <w:ilvl w:val="0"/>
                          <w:numId w:val="1"/>
                        </w:numPr>
                      </w:pPr>
                      <w:r>
                        <w:t xml:space="preserve">If you are on </w:t>
                      </w:r>
                      <w:r w:rsidRPr="0001484D">
                        <w:rPr>
                          <w:b/>
                          <w:bCs/>
                          <w:i/>
                          <w:iCs/>
                          <w:color w:val="FF0000"/>
                        </w:rPr>
                        <w:t xml:space="preserve">Plavix, Coumadin, Heparin, </w:t>
                      </w:r>
                      <w:proofErr w:type="spellStart"/>
                      <w:r w:rsidRPr="0001484D">
                        <w:rPr>
                          <w:b/>
                          <w:bCs/>
                          <w:i/>
                          <w:iCs/>
                          <w:color w:val="FF0000"/>
                        </w:rPr>
                        <w:t>Lovenox</w:t>
                      </w:r>
                      <w:proofErr w:type="spellEnd"/>
                      <w:r w:rsidRPr="0001484D">
                        <w:rPr>
                          <w:b/>
                          <w:bCs/>
                          <w:i/>
                          <w:iCs/>
                          <w:color w:val="FF0000"/>
                        </w:rPr>
                        <w:t>, Pradaxa (blood thinners only).</w:t>
                      </w:r>
                      <w:r w:rsidRPr="0001484D">
                        <w:rPr>
                          <w:i/>
                          <w:iCs/>
                          <w:color w:val="FF0000"/>
                        </w:rPr>
                        <w:t xml:space="preserve"> </w:t>
                      </w:r>
                      <w:r>
                        <w:t>It is your responsibility to notify your cardiologist or primary care doctor that you are having a GI procedure and need to be directed on what to do with your blood thinners. If your doctor wants you to remain on the blood thinners, please notify the office before the procedure.</w:t>
                      </w:r>
                    </w:p>
                    <w:p w14:paraId="6B806888" w14:textId="77777777" w:rsidR="007100DB" w:rsidRDefault="007100DB" w:rsidP="007100DB">
                      <w:pPr>
                        <w:pStyle w:val="NoSpacing"/>
                      </w:pPr>
                    </w:p>
                    <w:p w14:paraId="38370E8F" w14:textId="77777777" w:rsidR="007100DB" w:rsidRPr="003619FB" w:rsidRDefault="007100DB" w:rsidP="007100DB">
                      <w:pPr>
                        <w:pStyle w:val="NoSpacing"/>
                        <w:numPr>
                          <w:ilvl w:val="0"/>
                          <w:numId w:val="1"/>
                        </w:numPr>
                      </w:pPr>
                      <w:r>
                        <w:t xml:space="preserve">If you are </w:t>
                      </w:r>
                      <w:r w:rsidRPr="0001484D">
                        <w:rPr>
                          <w:b/>
                          <w:bCs/>
                          <w:i/>
                          <w:iCs/>
                          <w:color w:val="FF0000"/>
                        </w:rPr>
                        <w:t>Diabetic</w:t>
                      </w:r>
                      <w:r w:rsidRPr="0001484D">
                        <w:rPr>
                          <w:color w:val="FF0000"/>
                        </w:rPr>
                        <w:t xml:space="preserve">, </w:t>
                      </w:r>
                      <w:r>
                        <w:t>please speak with your physician that treats your diabetes regarding any possible change in the dosage of your insulin or oral hypoglycemic agents on prep day and procedure day.</w:t>
                      </w:r>
                    </w:p>
                    <w:p w14:paraId="3336662E" w14:textId="77777777" w:rsidR="007100DB" w:rsidRDefault="007100DB" w:rsidP="007100DB"/>
                    <w:p w14:paraId="48FAD192" w14:textId="77777777" w:rsidR="007100DB" w:rsidRDefault="007100DB" w:rsidP="007100DB">
                      <w:pPr>
                        <w:pStyle w:val="ListParagraph"/>
                        <w:numPr>
                          <w:ilvl w:val="0"/>
                          <w:numId w:val="1"/>
                        </w:numPr>
                      </w:pPr>
                      <w:r>
                        <w:t xml:space="preserve">If you weigh </w:t>
                      </w:r>
                      <w:r w:rsidRPr="0001484D">
                        <w:rPr>
                          <w:b/>
                          <w:bCs/>
                          <w:i/>
                          <w:iCs/>
                          <w:color w:val="FF0000"/>
                        </w:rPr>
                        <w:t>350 pounds or more</w:t>
                      </w:r>
                      <w:r w:rsidRPr="0001484D">
                        <w:rPr>
                          <w:color w:val="FF0000"/>
                        </w:rPr>
                        <w:t>,</w:t>
                      </w:r>
                      <w:r>
                        <w:t xml:space="preserve"> please notify the office.</w:t>
                      </w:r>
                    </w:p>
                    <w:p w14:paraId="0B0D658C" w14:textId="6045AA97" w:rsidR="007100DB" w:rsidRDefault="007100DB"/>
                  </w:txbxContent>
                </v:textbox>
                <w10:wrap type="square"/>
              </v:shape>
            </w:pict>
          </mc:Fallback>
        </mc:AlternateContent>
      </w:r>
      <w:r w:rsidR="00331C66" w:rsidRPr="000D7269">
        <w:rPr>
          <w:b/>
          <w:noProof/>
        </w:rPr>
        <mc:AlternateContent>
          <mc:Choice Requires="wps">
            <w:drawing>
              <wp:anchor distT="0" distB="0" distL="114300" distR="114300" simplePos="0" relativeHeight="251686912" behindDoc="0" locked="0" layoutInCell="1" allowOverlap="1" wp14:anchorId="01B49B08" wp14:editId="20C0000D">
                <wp:simplePos x="0" y="0"/>
                <wp:positionH relativeFrom="margin">
                  <wp:posOffset>-440267</wp:posOffset>
                </wp:positionH>
                <wp:positionV relativeFrom="paragraph">
                  <wp:posOffset>-5080</wp:posOffset>
                </wp:positionV>
                <wp:extent cx="6747510" cy="1913467"/>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747510" cy="1913467"/>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AD782" w14:textId="77777777" w:rsidR="008C71CF" w:rsidRDefault="008C71CF" w:rsidP="008C71CF">
                            <w:pPr>
                              <w:spacing w:after="80" w:line="240" w:lineRule="auto"/>
                              <w:rPr>
                                <w:rFonts w:cs="Arial"/>
                                <w:b/>
                                <w:sz w:val="24"/>
                                <w:szCs w:val="24"/>
                              </w:rPr>
                            </w:pPr>
                            <w:r w:rsidRPr="00BE3A2E">
                              <w:rPr>
                                <w:rFonts w:cs="Arial"/>
                                <w:b/>
                                <w:sz w:val="24"/>
                                <w:szCs w:val="24"/>
                              </w:rPr>
                              <w:t xml:space="preserve">The following instructions are your physician’s specific instructions. Please follow the instructions carefully to ensure a successful prep. </w:t>
                            </w:r>
                          </w:p>
                          <w:p w14:paraId="385A6E7E" w14:textId="77777777" w:rsidR="008C71CF" w:rsidRDefault="008C71CF" w:rsidP="008C71CF">
                            <w:pPr>
                              <w:spacing w:after="80" w:line="240" w:lineRule="auto"/>
                              <w:rPr>
                                <w:rFonts w:cs="Arial"/>
                                <w:b/>
                                <w:sz w:val="24"/>
                                <w:szCs w:val="24"/>
                              </w:rPr>
                            </w:pPr>
                            <w:r w:rsidRPr="00BE3A2E">
                              <w:rPr>
                                <w:rFonts w:cs="Arial"/>
                                <w:sz w:val="24"/>
                                <w:szCs w:val="24"/>
                              </w:rPr>
                              <w:t xml:space="preserve">You can reach Your Patient Advisor with non-medical prep questions at:  </w:t>
                            </w:r>
                            <w:r w:rsidRPr="00BE3A2E">
                              <w:rPr>
                                <w:rFonts w:cs="Arial"/>
                                <w:b/>
                                <w:sz w:val="24"/>
                                <w:szCs w:val="24"/>
                              </w:rPr>
                              <w:t>800.349.0285</w:t>
                            </w:r>
                          </w:p>
                          <w:p w14:paraId="004DB091" w14:textId="65E3A606" w:rsidR="008C71CF" w:rsidRDefault="008C71CF" w:rsidP="008C71CF">
                            <w:pPr>
                              <w:spacing w:after="80" w:line="240" w:lineRule="auto"/>
                              <w:rPr>
                                <w:rFonts w:cs="Arial"/>
                                <w:b/>
                                <w:sz w:val="24"/>
                                <w:szCs w:val="24"/>
                              </w:rPr>
                            </w:pPr>
                            <w:r w:rsidRPr="00BE3A2E">
                              <w:rPr>
                                <w:rFonts w:cs="Arial"/>
                                <w:sz w:val="24"/>
                                <w:szCs w:val="24"/>
                              </w:rPr>
                              <w:t>You can reach your physician’s office at:</w:t>
                            </w:r>
                            <w:r w:rsidR="00A359EC">
                              <w:rPr>
                                <w:rFonts w:cs="Arial"/>
                                <w:sz w:val="24"/>
                                <w:szCs w:val="24"/>
                              </w:rPr>
                              <w:t xml:space="preserve"> </w:t>
                            </w:r>
                            <w:r w:rsidR="0046711F">
                              <w:rPr>
                                <w:rFonts w:cs="Arial"/>
                                <w:b/>
                                <w:sz w:val="24"/>
                                <w:szCs w:val="24"/>
                              </w:rPr>
                              <w:t>913</w:t>
                            </w:r>
                            <w:r w:rsidRPr="00BE3A2E">
                              <w:rPr>
                                <w:rFonts w:cs="Arial"/>
                                <w:b/>
                                <w:sz w:val="24"/>
                                <w:szCs w:val="24"/>
                              </w:rPr>
                              <w:t>.</w:t>
                            </w:r>
                            <w:r w:rsidR="0046711F">
                              <w:rPr>
                                <w:rFonts w:cs="Arial"/>
                                <w:b/>
                                <w:sz w:val="24"/>
                                <w:szCs w:val="24"/>
                              </w:rPr>
                              <w:t>355</w:t>
                            </w:r>
                            <w:r w:rsidRPr="00BE3A2E">
                              <w:rPr>
                                <w:rFonts w:cs="Arial"/>
                                <w:b/>
                                <w:sz w:val="24"/>
                                <w:szCs w:val="24"/>
                              </w:rPr>
                              <w:t>.</w:t>
                            </w:r>
                            <w:r w:rsidR="0046711F">
                              <w:rPr>
                                <w:rFonts w:cs="Arial"/>
                                <w:b/>
                                <w:sz w:val="24"/>
                                <w:szCs w:val="24"/>
                              </w:rPr>
                              <w:t>3898</w:t>
                            </w:r>
                          </w:p>
                          <w:p w14:paraId="3F7B6785" w14:textId="697DD46B" w:rsidR="008C71CF" w:rsidRPr="00A359EC" w:rsidRDefault="008C71CF" w:rsidP="008C71CF">
                            <w:pPr>
                              <w:spacing w:after="120" w:line="240" w:lineRule="auto"/>
                              <w:rPr>
                                <w:rFonts w:cs="Arial"/>
                                <w:bCs/>
                                <w:sz w:val="24"/>
                                <w:szCs w:val="24"/>
                              </w:rPr>
                            </w:pPr>
                            <w:r w:rsidRPr="00BE3A2E">
                              <w:rPr>
                                <w:rFonts w:cs="Arial"/>
                                <w:b/>
                                <w:sz w:val="24"/>
                                <w:szCs w:val="24"/>
                              </w:rPr>
                              <w:t>Special Notes</w:t>
                            </w:r>
                            <w:r w:rsidR="00A359EC">
                              <w:rPr>
                                <w:rFonts w:cs="Arial"/>
                                <w:bCs/>
                                <w:sz w:val="24"/>
                                <w:szCs w:val="24"/>
                              </w:rPr>
                              <w:t>: You have been scheduled for a</w:t>
                            </w:r>
                            <w:r w:rsidR="00305E36">
                              <w:rPr>
                                <w:rFonts w:cs="Arial"/>
                                <w:bCs/>
                                <w:sz w:val="24"/>
                                <w:szCs w:val="24"/>
                              </w:rPr>
                              <w:t>n EGD</w:t>
                            </w:r>
                            <w:r w:rsidR="00280A68">
                              <w:rPr>
                                <w:rFonts w:cs="Arial"/>
                                <w:bCs/>
                                <w:sz w:val="24"/>
                                <w:szCs w:val="24"/>
                              </w:rPr>
                              <w:t>.</w:t>
                            </w:r>
                            <w:r w:rsidR="00305E36">
                              <w:rPr>
                                <w:rFonts w:cs="Arial"/>
                                <w:bCs/>
                                <w:sz w:val="24"/>
                                <w:szCs w:val="24"/>
                              </w:rPr>
                              <w:t xml:space="preserve"> An EGD is a procedure where a long tube with a camera on the end is inserted into your mouth and guided into your esophagus, stomach and duodenum to check for any abnormalities. You will have an IV for the procedure so that you can have sedation to make you comfortable during the procedure.</w:t>
                            </w:r>
                            <w:r w:rsidR="00A359EC">
                              <w:rPr>
                                <w:rFonts w:cs="Arial"/>
                                <w:bCs/>
                                <w:sz w:val="24"/>
                                <w:szCs w:val="24"/>
                              </w:rPr>
                              <w:t xml:space="preserve"> Please follow your prep instructions carefully to ensure a clean colon for an accurate exam.</w:t>
                            </w:r>
                          </w:p>
                          <w:p w14:paraId="7C3F1FAC" w14:textId="77777777" w:rsidR="008C71CF" w:rsidRPr="00BE3A2E" w:rsidRDefault="008C71CF" w:rsidP="008C71CF">
                            <w:pPr>
                              <w:spacing w:after="80" w:line="240" w:lineRule="auto"/>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49B08" id="Text Box 23" o:spid="_x0000_s1027" type="#_x0000_t202" style="position:absolute;margin-left:-34.65pt;margin-top:-.4pt;width:531.3pt;height:150.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" fillcolor="#f2f2f2 [3052]" stroked="f" strokeweight=".5pt">
                <v:textbox>
                  <w:txbxContent>
                    <w:p w14:paraId="5CEAD782" w14:textId="77777777" w:rsidR="008C71CF" w:rsidRDefault="008C71CF" w:rsidP="008C71CF">
                      <w:pPr>
                        <w:spacing w:after="80" w:line="240" w:lineRule="auto"/>
                        <w:rPr>
                          <w:rFonts w:cs="Arial"/>
                          <w:b/>
                          <w:sz w:val="24"/>
                          <w:szCs w:val="24"/>
                        </w:rPr>
                      </w:pPr>
                      <w:r w:rsidRPr="00BE3A2E">
                        <w:rPr>
                          <w:rFonts w:cs="Arial"/>
                          <w:b/>
                          <w:sz w:val="24"/>
                          <w:szCs w:val="24"/>
                        </w:rPr>
                        <w:t xml:space="preserve">The following instructions are your physician’s specific instructions. Please follow the instructions carefully to ensure a successful prep. </w:t>
                      </w:r>
                    </w:p>
                    <w:p w14:paraId="385A6E7E" w14:textId="77777777" w:rsidR="008C71CF" w:rsidRDefault="008C71CF" w:rsidP="008C71CF">
                      <w:pPr>
                        <w:spacing w:after="80" w:line="240" w:lineRule="auto"/>
                        <w:rPr>
                          <w:rFonts w:cs="Arial"/>
                          <w:b/>
                          <w:sz w:val="24"/>
                          <w:szCs w:val="24"/>
                        </w:rPr>
                      </w:pPr>
                      <w:r w:rsidRPr="00BE3A2E">
                        <w:rPr>
                          <w:rFonts w:cs="Arial"/>
                          <w:sz w:val="24"/>
                          <w:szCs w:val="24"/>
                        </w:rPr>
                        <w:t xml:space="preserve">You can reach Your Patient Advisor with non-medical prep questions at:  </w:t>
                      </w:r>
                      <w:r w:rsidRPr="00BE3A2E">
                        <w:rPr>
                          <w:rFonts w:cs="Arial"/>
                          <w:b/>
                          <w:sz w:val="24"/>
                          <w:szCs w:val="24"/>
                        </w:rPr>
                        <w:t>800.349.0285</w:t>
                      </w:r>
                    </w:p>
                    <w:p w14:paraId="004DB091" w14:textId="65E3A606" w:rsidR="008C71CF" w:rsidRDefault="008C71CF" w:rsidP="008C71CF">
                      <w:pPr>
                        <w:spacing w:after="80" w:line="240" w:lineRule="auto"/>
                        <w:rPr>
                          <w:rFonts w:cs="Arial"/>
                          <w:b/>
                          <w:sz w:val="24"/>
                          <w:szCs w:val="24"/>
                        </w:rPr>
                      </w:pPr>
                      <w:r w:rsidRPr="00BE3A2E">
                        <w:rPr>
                          <w:rFonts w:cs="Arial"/>
                          <w:sz w:val="24"/>
                          <w:szCs w:val="24"/>
                        </w:rPr>
                        <w:t>You can reach your physician’s office at:</w:t>
                      </w:r>
                      <w:r w:rsidR="00A359EC">
                        <w:rPr>
                          <w:rFonts w:cs="Arial"/>
                          <w:sz w:val="24"/>
                          <w:szCs w:val="24"/>
                        </w:rPr>
                        <w:t xml:space="preserve"> </w:t>
                      </w:r>
                      <w:r w:rsidR="0046711F">
                        <w:rPr>
                          <w:rFonts w:cs="Arial"/>
                          <w:b/>
                          <w:sz w:val="24"/>
                          <w:szCs w:val="24"/>
                        </w:rPr>
                        <w:t>913</w:t>
                      </w:r>
                      <w:r w:rsidRPr="00BE3A2E">
                        <w:rPr>
                          <w:rFonts w:cs="Arial"/>
                          <w:b/>
                          <w:sz w:val="24"/>
                          <w:szCs w:val="24"/>
                        </w:rPr>
                        <w:t>.</w:t>
                      </w:r>
                      <w:r w:rsidR="0046711F">
                        <w:rPr>
                          <w:rFonts w:cs="Arial"/>
                          <w:b/>
                          <w:sz w:val="24"/>
                          <w:szCs w:val="24"/>
                        </w:rPr>
                        <w:t>355</w:t>
                      </w:r>
                      <w:r w:rsidRPr="00BE3A2E">
                        <w:rPr>
                          <w:rFonts w:cs="Arial"/>
                          <w:b/>
                          <w:sz w:val="24"/>
                          <w:szCs w:val="24"/>
                        </w:rPr>
                        <w:t>.</w:t>
                      </w:r>
                      <w:r w:rsidR="0046711F">
                        <w:rPr>
                          <w:rFonts w:cs="Arial"/>
                          <w:b/>
                          <w:sz w:val="24"/>
                          <w:szCs w:val="24"/>
                        </w:rPr>
                        <w:t>3898</w:t>
                      </w:r>
                    </w:p>
                    <w:p w14:paraId="3F7B6785" w14:textId="697DD46B" w:rsidR="008C71CF" w:rsidRPr="00A359EC" w:rsidRDefault="008C71CF" w:rsidP="008C71CF">
                      <w:pPr>
                        <w:spacing w:after="120" w:line="240" w:lineRule="auto"/>
                        <w:rPr>
                          <w:rFonts w:cs="Arial"/>
                          <w:bCs/>
                          <w:sz w:val="24"/>
                          <w:szCs w:val="24"/>
                        </w:rPr>
                      </w:pPr>
                      <w:r w:rsidRPr="00BE3A2E">
                        <w:rPr>
                          <w:rFonts w:cs="Arial"/>
                          <w:b/>
                          <w:sz w:val="24"/>
                          <w:szCs w:val="24"/>
                        </w:rPr>
                        <w:t>Special Notes</w:t>
                      </w:r>
                      <w:r w:rsidR="00A359EC">
                        <w:rPr>
                          <w:rFonts w:cs="Arial"/>
                          <w:bCs/>
                          <w:sz w:val="24"/>
                          <w:szCs w:val="24"/>
                        </w:rPr>
                        <w:t>: You have been scheduled for a</w:t>
                      </w:r>
                      <w:r w:rsidR="00305E36">
                        <w:rPr>
                          <w:rFonts w:cs="Arial"/>
                          <w:bCs/>
                          <w:sz w:val="24"/>
                          <w:szCs w:val="24"/>
                        </w:rPr>
                        <w:t>n EGD</w:t>
                      </w:r>
                      <w:r w:rsidR="00280A68">
                        <w:rPr>
                          <w:rFonts w:cs="Arial"/>
                          <w:bCs/>
                          <w:sz w:val="24"/>
                          <w:szCs w:val="24"/>
                        </w:rPr>
                        <w:t>.</w:t>
                      </w:r>
                      <w:r w:rsidR="00305E36">
                        <w:rPr>
                          <w:rFonts w:cs="Arial"/>
                          <w:bCs/>
                          <w:sz w:val="24"/>
                          <w:szCs w:val="24"/>
                        </w:rPr>
                        <w:t xml:space="preserve"> An EGD is a procedure where a long tube with a camera on the end is inserted into your mouth and guided into your esophagus, stomach and duodenum to check for any abnormalities. You will have an IV for the procedure so that you can have sedation to make you comfortable during the procedure.</w:t>
                      </w:r>
                      <w:r w:rsidR="00A359EC">
                        <w:rPr>
                          <w:rFonts w:cs="Arial"/>
                          <w:bCs/>
                          <w:sz w:val="24"/>
                          <w:szCs w:val="24"/>
                        </w:rPr>
                        <w:t xml:space="preserve"> Please follow your prep instructions carefully to ensure a clean colon for an accurate exam.</w:t>
                      </w:r>
                    </w:p>
                    <w:p w14:paraId="7C3F1FAC" w14:textId="77777777" w:rsidR="008C71CF" w:rsidRPr="00BE3A2E" w:rsidRDefault="008C71CF" w:rsidP="008C71CF">
                      <w:pPr>
                        <w:spacing w:after="80" w:line="240" w:lineRule="auto"/>
                        <w:rPr>
                          <w:rFonts w:cs="Arial"/>
                          <w:b/>
                          <w:sz w:val="24"/>
                          <w:szCs w:val="24"/>
                        </w:rPr>
                      </w:pPr>
                    </w:p>
                  </w:txbxContent>
                </v:textbox>
                <w10:wrap anchorx="margin"/>
              </v:shape>
            </w:pict>
          </mc:Fallback>
        </mc:AlternateContent>
      </w:r>
      <w:r w:rsidR="00331C66">
        <w:rPr>
          <w:b/>
          <w:noProof/>
        </w:rPr>
        <mc:AlternateContent>
          <mc:Choice Requires="wps">
            <w:drawing>
              <wp:anchor distT="0" distB="0" distL="114300" distR="114300" simplePos="0" relativeHeight="251687936" behindDoc="0" locked="0" layoutInCell="1" allowOverlap="1" wp14:anchorId="171D3EA5" wp14:editId="3F816FF7">
                <wp:simplePos x="0" y="0"/>
                <wp:positionH relativeFrom="column">
                  <wp:posOffset>-448310</wp:posOffset>
                </wp:positionH>
                <wp:positionV relativeFrom="paragraph">
                  <wp:posOffset>1932517</wp:posOffset>
                </wp:positionV>
                <wp:extent cx="6756400" cy="313267"/>
                <wp:effectExtent l="0" t="0" r="6350" b="0"/>
                <wp:wrapNone/>
                <wp:docPr id="24" name="Text Box 24"/>
                <wp:cNvGraphicFramePr/>
                <a:graphic xmlns:a="http://schemas.openxmlformats.org/drawingml/2006/main">
                  <a:graphicData uri="http://schemas.microsoft.com/office/word/2010/wordprocessingShape">
                    <wps:wsp>
                      <wps:cNvSpPr txBox="1"/>
                      <wps:spPr>
                        <a:xfrm>
                          <a:off x="0" y="0"/>
                          <a:ext cx="6756400" cy="313267"/>
                        </a:xfrm>
                        <a:prstGeom prst="rect">
                          <a:avLst/>
                        </a:prstGeom>
                        <a:solidFill>
                          <a:schemeClr val="accent5">
                            <a:lumMod val="60000"/>
                            <a:lumOff val="40000"/>
                          </a:schemeClr>
                        </a:solidFill>
                        <a:ln w="6350">
                          <a:noFill/>
                        </a:ln>
                      </wps:spPr>
                      <wps:txbx>
                        <w:txbxContent>
                          <w:p w14:paraId="081199D8" w14:textId="35965B60" w:rsidR="00A21367" w:rsidRPr="00331C66" w:rsidRDefault="00E95002" w:rsidP="00E95002">
                            <w:pPr>
                              <w:jc w:val="center"/>
                              <w:rPr>
                                <w:b/>
                                <w:bCs/>
                                <w:spacing w:val="18"/>
                                <w:sz w:val="32"/>
                                <w:szCs w:val="32"/>
                              </w:rPr>
                            </w:pPr>
                            <w:r w:rsidRPr="00331C66">
                              <w:rPr>
                                <w:b/>
                                <w:bCs/>
                                <w:spacing w:val="18"/>
                                <w:sz w:val="32"/>
                                <w:szCs w:val="32"/>
                              </w:rPr>
                              <w:t>PREP WEEK AT A GLANCE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3EA5" id="Text Box 24" o:spid="_x0000_s1028" type="#_x0000_t202" style="position:absolute;margin-left:-35.3pt;margin-top:152.15pt;width:532pt;height:2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" fillcolor="#9cc2e5 [1944]" stroked="f" strokeweight=".5pt">
                <v:textbox>
                  <w:txbxContent>
                    <w:p w14:paraId="081199D8" w14:textId="35965B60" w:rsidR="00A21367" w:rsidRPr="00331C66" w:rsidRDefault="00E95002" w:rsidP="00E95002">
                      <w:pPr>
                        <w:jc w:val="center"/>
                        <w:rPr>
                          <w:b/>
                          <w:bCs/>
                          <w:spacing w:val="18"/>
                          <w:sz w:val="32"/>
                          <w:szCs w:val="32"/>
                        </w:rPr>
                      </w:pPr>
                      <w:r w:rsidRPr="00331C66">
                        <w:rPr>
                          <w:b/>
                          <w:bCs/>
                          <w:spacing w:val="18"/>
                          <w:sz w:val="32"/>
                          <w:szCs w:val="32"/>
                        </w:rPr>
                        <w:t>PREP WEEK AT A GLANCE</w:t>
                      </w:r>
                    </w:p>
                  </w:txbxContent>
                </v:textbox>
              </v:shape>
            </w:pict>
          </mc:Fallback>
        </mc:AlternateContent>
      </w:r>
      <w:r w:rsidR="008C71CF">
        <w:br w:type="page"/>
      </w:r>
    </w:p>
    <w:tbl>
      <w:tblPr>
        <w:tblStyle w:val="PlainTable4"/>
        <w:tblW w:w="10621" w:type="dxa"/>
        <w:tblInd w:w="-720" w:type="dxa"/>
        <w:tblCellMar>
          <w:left w:w="86" w:type="dxa"/>
          <w:right w:w="86" w:type="dxa"/>
        </w:tblCellMar>
        <w:tblLook w:val="04A0" w:firstRow="1" w:lastRow="0" w:firstColumn="1" w:lastColumn="0" w:noHBand="0" w:noVBand="1"/>
      </w:tblPr>
      <w:tblGrid>
        <w:gridCol w:w="990"/>
        <w:gridCol w:w="270"/>
        <w:gridCol w:w="7200"/>
        <w:gridCol w:w="2161"/>
      </w:tblGrid>
      <w:tr w:rsidR="00D267CC" w14:paraId="390D7940" w14:textId="3A30B2C6" w:rsidTr="00192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1" w:type="dxa"/>
            <w:gridSpan w:val="4"/>
          </w:tcPr>
          <w:p w14:paraId="79473862" w14:textId="15E77E5A" w:rsidR="000F5A15" w:rsidRDefault="00D360D4" w:rsidP="00D267CC">
            <w:pPr>
              <w:spacing w:after="120"/>
            </w:pPr>
            <w:r>
              <w:rPr>
                <w:noProof/>
                <w:sz w:val="32"/>
                <w:szCs w:val="32"/>
              </w:rPr>
              <w:t>Pr</w:t>
            </w:r>
            <w:r w:rsidR="00D267CC" w:rsidRPr="00FA435C">
              <w:rPr>
                <w:noProof/>
                <w:sz w:val="32"/>
                <w:szCs w:val="32"/>
              </w:rPr>
              <w:t xml:space="preserve">ep Day: </w:t>
            </w:r>
            <w:r w:rsidR="007100DB">
              <w:rPr>
                <w:noProof/>
                <w:color w:val="FF0000"/>
                <w:sz w:val="32"/>
                <w:szCs w:val="32"/>
              </w:rPr>
              <w:t>1</w:t>
            </w:r>
            <w:r w:rsidR="001549C6">
              <w:rPr>
                <w:noProof/>
                <w:color w:val="FF0000"/>
                <w:sz w:val="32"/>
                <w:szCs w:val="32"/>
              </w:rPr>
              <w:t xml:space="preserve"> Day before your procedure</w:t>
            </w:r>
            <w:r w:rsidR="00D267CC">
              <w:rPr>
                <w:noProof/>
                <w:color w:val="808080" w:themeColor="background1" w:themeShade="80"/>
                <w:sz w:val="32"/>
                <w:szCs w:val="32"/>
              </w:rPr>
              <w:br/>
            </w:r>
          </w:p>
        </w:tc>
      </w:tr>
      <w:tr w:rsidR="00D25326" w14:paraId="2F207DB2" w14:textId="3655623B" w:rsidTr="00E419BE">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1583FF36" w14:textId="77777777" w:rsidR="000F5A15" w:rsidRP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56633733" w14:textId="74AF79F2" w:rsidR="000F5A15" w:rsidRPr="000F5A15" w:rsidRDefault="007100DB" w:rsidP="00104906">
            <w:pPr>
              <w:jc w:val="center"/>
              <w:rPr>
                <w:sz w:val="48"/>
                <w:szCs w:val="48"/>
              </w:rPr>
            </w:pPr>
            <w:r>
              <w:rPr>
                <w:color w:val="FFFFFF" w:themeColor="background1"/>
                <w:sz w:val="48"/>
                <w:szCs w:val="48"/>
              </w:rPr>
              <w:t>1</w:t>
            </w:r>
          </w:p>
        </w:tc>
        <w:tc>
          <w:tcPr>
            <w:tcW w:w="270" w:type="dxa"/>
            <w:shd w:val="clear" w:color="auto" w:fill="FFFFFF" w:themeFill="background1"/>
          </w:tcPr>
          <w:p w14:paraId="06237BA6"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0B612DBC" w14:textId="70C2BAC8" w:rsidR="00EE4520" w:rsidRPr="005350EF" w:rsidRDefault="007100DB" w:rsidP="00E419BE">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12:00</w:t>
            </w:r>
            <w:r w:rsidR="00EE4520" w:rsidRPr="005350EF">
              <w:rPr>
                <w:b/>
                <w:sz w:val="28"/>
                <w:szCs w:val="28"/>
              </w:rPr>
              <w:t xml:space="preserve"> </w:t>
            </w:r>
            <w:r>
              <w:rPr>
                <w:b/>
                <w:sz w:val="28"/>
                <w:szCs w:val="28"/>
              </w:rPr>
              <w:t>A</w:t>
            </w:r>
            <w:r w:rsidR="00EE4520" w:rsidRPr="005350EF">
              <w:rPr>
                <w:b/>
                <w:sz w:val="28"/>
                <w:szCs w:val="28"/>
              </w:rPr>
              <w:t>M</w:t>
            </w:r>
            <w:r>
              <w:rPr>
                <w:b/>
                <w:sz w:val="28"/>
                <w:szCs w:val="28"/>
              </w:rPr>
              <w:t>(Midnight)</w:t>
            </w:r>
            <w:r w:rsidR="00EE4520">
              <w:rPr>
                <w:sz w:val="24"/>
                <w:szCs w:val="24"/>
              </w:rPr>
              <w:t xml:space="preserve"> the evening </w:t>
            </w:r>
            <w:r w:rsidR="00EE4520" w:rsidRPr="005350EF">
              <w:rPr>
                <w:sz w:val="24"/>
                <w:szCs w:val="24"/>
              </w:rPr>
              <w:t>prior to your procedure</w:t>
            </w:r>
          </w:p>
          <w:p w14:paraId="3749753F" w14:textId="0E4AF91B" w:rsidR="00C21092" w:rsidRPr="002373D8" w:rsidRDefault="007100DB" w:rsidP="00E419BE">
            <w:pPr>
              <w:spacing w:after="120"/>
              <w:cnfStyle w:val="000000100000" w:firstRow="0" w:lastRow="0" w:firstColumn="0" w:lastColumn="0" w:oddVBand="0" w:evenVBand="0" w:oddHBand="1" w:evenHBand="0" w:firstRowFirstColumn="0" w:firstRowLastColumn="0" w:lastRowFirstColumn="0" w:lastRowLastColumn="0"/>
              <w:rPr>
                <w:b/>
                <w:color w:val="000000"/>
              </w:rPr>
            </w:pPr>
            <w:r>
              <w:rPr>
                <w:b/>
                <w:color w:val="000000"/>
              </w:rPr>
              <w:t>Nothing to eat or drink after midnight</w:t>
            </w:r>
          </w:p>
        </w:tc>
        <w:tc>
          <w:tcPr>
            <w:tcW w:w="2161" w:type="dxa"/>
          </w:tcPr>
          <w:p w14:paraId="04A64608" w14:textId="6494B0AF" w:rsidR="000F5A15" w:rsidRDefault="00D25326">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374B23B5" wp14:editId="11A00ADD">
                  <wp:extent cx="895350" cy="895350"/>
                  <wp:effectExtent l="0" t="0" r="0" b="0"/>
                  <wp:docPr id="1" name="Picture 1" descr="A red sign with white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ign with white letter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tc>
      </w:tr>
      <w:tr w:rsidR="008C71CF" w14:paraId="63E5DA21" w14:textId="79D95727" w:rsidTr="00192C9E">
        <w:tc>
          <w:tcPr>
            <w:cnfStyle w:val="001000000000" w:firstRow="0" w:lastRow="0" w:firstColumn="1" w:lastColumn="0" w:oddVBand="0" w:evenVBand="0" w:oddHBand="0" w:evenHBand="0" w:firstRowFirstColumn="0" w:firstRowLastColumn="0" w:lastRowFirstColumn="0" w:lastRowLastColumn="0"/>
            <w:tcW w:w="10621" w:type="dxa"/>
            <w:gridSpan w:val="4"/>
            <w:vAlign w:val="center"/>
          </w:tcPr>
          <w:p w14:paraId="21F1607E" w14:textId="74FC5A38" w:rsidR="004738CB" w:rsidRPr="002373D8" w:rsidRDefault="007100DB" w:rsidP="002373D8">
            <w:pPr>
              <w:spacing w:before="120" w:after="120"/>
              <w:rPr>
                <w:rFonts w:cstheme="minorHAnsi"/>
                <w:i/>
              </w:rPr>
            </w:pPr>
            <w:r w:rsidRPr="00FA435C">
              <w:rPr>
                <w:noProof/>
                <w:sz w:val="32"/>
                <w:szCs w:val="32"/>
              </w:rPr>
              <w:t xml:space="preserve">Prep Day: </w:t>
            </w:r>
            <w:r w:rsidRPr="008C71CF">
              <w:rPr>
                <w:noProof/>
                <w:color w:val="FF0000"/>
                <w:sz w:val="32"/>
                <w:szCs w:val="32"/>
              </w:rPr>
              <w:t>The day of your procedure</w:t>
            </w:r>
          </w:p>
        </w:tc>
      </w:tr>
      <w:tr w:rsidR="00D25326" w14:paraId="77A6BC44" w14:textId="440F75D9" w:rsidTr="007F0451">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0B043AC6" w14:textId="77777777" w:rsidR="000F5A15" w:rsidRP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058AA84D" w14:textId="4595CD90" w:rsidR="000F5A15" w:rsidRPr="000F5A15" w:rsidRDefault="007100DB" w:rsidP="00104906">
            <w:pPr>
              <w:jc w:val="center"/>
              <w:rPr>
                <w:sz w:val="48"/>
                <w:szCs w:val="48"/>
              </w:rPr>
            </w:pPr>
            <w:r>
              <w:rPr>
                <w:color w:val="FFFFFF" w:themeColor="background1"/>
                <w:sz w:val="48"/>
                <w:szCs w:val="48"/>
              </w:rPr>
              <w:t>2</w:t>
            </w:r>
          </w:p>
        </w:tc>
        <w:tc>
          <w:tcPr>
            <w:tcW w:w="270" w:type="dxa"/>
            <w:shd w:val="clear" w:color="auto" w:fill="FFFFFF" w:themeFill="background1"/>
          </w:tcPr>
          <w:p w14:paraId="5A041E8A"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38708CB0" w14:textId="77777777" w:rsidR="002373D8" w:rsidRDefault="002373D8" w:rsidP="002373D8">
            <w:pPr>
              <w:spacing w:after="120"/>
              <w:cnfStyle w:val="000000100000" w:firstRow="0" w:lastRow="0" w:firstColumn="0" w:lastColumn="0" w:oddVBand="0" w:evenVBand="0" w:oddHBand="1" w:evenHBand="0" w:firstRowFirstColumn="0" w:firstRowLastColumn="0" w:lastRowFirstColumn="0" w:lastRowLastColumn="0"/>
              <w:rPr>
                <w:bCs/>
                <w:color w:val="FF0000"/>
              </w:rPr>
            </w:pPr>
            <w:r w:rsidRPr="00C21092">
              <w:rPr>
                <w:bCs/>
                <w:color w:val="FF0000"/>
              </w:rPr>
              <w:t>NOTHING TO EAT OR DRINK AFTER MIDNIGHT</w:t>
            </w:r>
            <w:r>
              <w:rPr>
                <w:bCs/>
                <w:color w:val="FF0000"/>
              </w:rPr>
              <w:t>.</w:t>
            </w:r>
          </w:p>
          <w:p w14:paraId="336757E2" w14:textId="1B8AD741" w:rsidR="004738CB" w:rsidRPr="002373D8" w:rsidRDefault="004738CB" w:rsidP="002373D8">
            <w:pPr>
              <w:spacing w:after="120"/>
              <w:cnfStyle w:val="000000100000" w:firstRow="0" w:lastRow="0" w:firstColumn="0" w:lastColumn="0" w:oddVBand="0" w:evenVBand="0" w:oddHBand="1" w:evenHBand="0" w:firstRowFirstColumn="0" w:firstRowLastColumn="0" w:lastRowFirstColumn="0" w:lastRowLastColumn="0"/>
              <w:rPr>
                <w:bCs/>
                <w:sz w:val="24"/>
                <w:szCs w:val="24"/>
              </w:rPr>
            </w:pPr>
            <w:r w:rsidRPr="007100DB">
              <w:t>Patients on heart, lung, blood pressure or seizure medicine need to take their daily medication with a sip of water per their regular routine. NOTIFY THE NURSE IN THE GI LAB WHAT MEDICATIONS YOU HAVE TAKEN TODAY.</w:t>
            </w:r>
          </w:p>
        </w:tc>
        <w:tc>
          <w:tcPr>
            <w:tcW w:w="2161" w:type="dxa"/>
          </w:tcPr>
          <w:p w14:paraId="2028E8E4" w14:textId="5851D327" w:rsidR="000F5A15" w:rsidRDefault="000F5A15">
            <w:pPr>
              <w:cnfStyle w:val="000000100000" w:firstRow="0" w:lastRow="0" w:firstColumn="0" w:lastColumn="0" w:oddVBand="0" w:evenVBand="0" w:oddHBand="1" w:evenHBand="0" w:firstRowFirstColumn="0" w:firstRowLastColumn="0" w:lastRowFirstColumn="0" w:lastRowLastColumn="0"/>
            </w:pPr>
          </w:p>
        </w:tc>
      </w:tr>
      <w:tr w:rsidR="00D267CC" w14:paraId="732AB2A9" w14:textId="5C7B2B3F"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7C370778" w14:textId="74FEC0AE" w:rsidR="00F67600" w:rsidRPr="002373D8" w:rsidRDefault="00F67600" w:rsidP="00D267CC">
            <w:pPr>
              <w:spacing w:before="120" w:after="120"/>
              <w:rPr>
                <w:rFonts w:cstheme="minorHAnsi"/>
                <w:b w:val="0"/>
                <w:bCs w:val="0"/>
                <w:i/>
              </w:rPr>
            </w:pPr>
          </w:p>
        </w:tc>
      </w:tr>
      <w:tr w:rsidR="00D25326" w14:paraId="5B6851E4" w14:textId="662682E6" w:rsidTr="00B6019D">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09FC6D31" w14:textId="77777777" w:rsidR="000F5A15" w:rsidRPr="000F5A15" w:rsidRDefault="000F5A15" w:rsidP="00104906">
            <w:pPr>
              <w:jc w:val="center"/>
              <w:rPr>
                <w:b w:val="0"/>
                <w:bCs w:val="0"/>
                <w:color w:val="FFFFFF" w:themeColor="background1"/>
              </w:rPr>
            </w:pPr>
            <w:r w:rsidRPr="000F5A15">
              <w:rPr>
                <w:color w:val="FFFFFF" w:themeColor="background1"/>
              </w:rPr>
              <w:t xml:space="preserve">Step </w:t>
            </w:r>
          </w:p>
          <w:p w14:paraId="3B587664" w14:textId="41864D57" w:rsidR="000F5A15" w:rsidRPr="000F5A15" w:rsidRDefault="007100DB" w:rsidP="00104906">
            <w:pPr>
              <w:jc w:val="center"/>
              <w:rPr>
                <w:sz w:val="48"/>
                <w:szCs w:val="48"/>
              </w:rPr>
            </w:pPr>
            <w:r>
              <w:rPr>
                <w:color w:val="FFFFFF" w:themeColor="background1"/>
                <w:sz w:val="48"/>
                <w:szCs w:val="48"/>
              </w:rPr>
              <w:t>3</w:t>
            </w:r>
          </w:p>
        </w:tc>
        <w:tc>
          <w:tcPr>
            <w:tcW w:w="270" w:type="dxa"/>
            <w:shd w:val="clear" w:color="auto" w:fill="FFFFFF" w:themeFill="background1"/>
          </w:tcPr>
          <w:p w14:paraId="2BE598FC"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4BC2BEF5" w14:textId="500832C5" w:rsidR="000F5A15" w:rsidRPr="00A359EC" w:rsidRDefault="00B54AF6" w:rsidP="00A359EC">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 xml:space="preserve">Arrive </w:t>
            </w:r>
            <w:r w:rsidR="00A359EC">
              <w:rPr>
                <w:b/>
                <w:sz w:val="28"/>
                <w:szCs w:val="28"/>
              </w:rPr>
              <w:t>1 ½ Hours prior to your procedure time,</w:t>
            </w:r>
            <w:r w:rsidR="00EE4520">
              <w:rPr>
                <w:sz w:val="24"/>
                <w:szCs w:val="24"/>
              </w:rPr>
              <w:t xml:space="preserve"> </w:t>
            </w:r>
            <w:r w:rsidR="00A359EC">
              <w:rPr>
                <w:sz w:val="24"/>
                <w:szCs w:val="24"/>
              </w:rPr>
              <w:t>check in to Olathe Medical Center Patient Registration by the Emergency room on the back side of the hospital on</w:t>
            </w:r>
            <w:r w:rsidR="00081683">
              <w:rPr>
                <w:sz w:val="24"/>
                <w:szCs w:val="24"/>
              </w:rPr>
              <w:t>e</w:t>
            </w:r>
            <w:r w:rsidR="00A359EC">
              <w:rPr>
                <w:sz w:val="24"/>
                <w:szCs w:val="24"/>
              </w:rPr>
              <w:t xml:space="preserve"> and one half (1 ½ hours prior to your procedure time. Do NOT come to the doctor’s office. You will have a long walk to registration and will be late checking in.  </w:t>
            </w:r>
          </w:p>
        </w:tc>
        <w:tc>
          <w:tcPr>
            <w:tcW w:w="2161" w:type="dxa"/>
          </w:tcPr>
          <w:p w14:paraId="6E789894" w14:textId="64C41905" w:rsidR="000F5A15" w:rsidRDefault="000F5A15">
            <w:pPr>
              <w:cnfStyle w:val="000000100000" w:firstRow="0" w:lastRow="0" w:firstColumn="0" w:lastColumn="0" w:oddVBand="0" w:evenVBand="0" w:oddHBand="1" w:evenHBand="0" w:firstRowFirstColumn="0" w:firstRowLastColumn="0" w:lastRowFirstColumn="0" w:lastRowLastColumn="0"/>
            </w:pPr>
          </w:p>
        </w:tc>
      </w:tr>
      <w:tr w:rsidR="00D267CC" w14:paraId="5F860431" w14:textId="23825C9B"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28B489EA" w14:textId="77777777" w:rsidR="007100DB" w:rsidRDefault="007100DB" w:rsidP="00D267CC">
            <w:pPr>
              <w:spacing w:before="120" w:after="120"/>
              <w:rPr>
                <w:b w:val="0"/>
                <w:bCs w:val="0"/>
              </w:rPr>
            </w:pPr>
          </w:p>
          <w:p w14:paraId="5B275D14" w14:textId="06B86C80" w:rsidR="00280A68" w:rsidRPr="00280A68" w:rsidRDefault="00280A68" w:rsidP="00D267CC">
            <w:pPr>
              <w:spacing w:before="120" w:after="120"/>
              <w:rPr>
                <w:i/>
                <w:iCs/>
              </w:rPr>
            </w:pPr>
            <w:r w:rsidRPr="00280A68">
              <w:rPr>
                <w:i/>
                <w:iCs/>
              </w:rPr>
              <w:t xml:space="preserve">Make sure you have a legal adult available to drive you to the procedure. They must be able to stay at the hospital with you. </w:t>
            </w:r>
            <w:r w:rsidRPr="00280A68">
              <w:rPr>
                <w:i/>
                <w:iCs/>
                <w:u w:val="single"/>
              </w:rPr>
              <w:t>The procedure will not be done if you do not have a driver with you.</w:t>
            </w:r>
          </w:p>
        </w:tc>
      </w:tr>
    </w:tbl>
    <w:p w14:paraId="332617F6" w14:textId="77777777" w:rsidR="00280A68" w:rsidRDefault="00280A68" w:rsidP="0001484D">
      <w:pPr>
        <w:pStyle w:val="NoSpacing"/>
        <w:rPr>
          <w:b/>
          <w:bCs/>
          <w:sz w:val="32"/>
          <w:szCs w:val="32"/>
        </w:rPr>
      </w:pPr>
    </w:p>
    <w:p w14:paraId="00038B7C" w14:textId="6C271A3A" w:rsidR="0001484D" w:rsidRDefault="007100DB" w:rsidP="0001484D">
      <w:pPr>
        <w:pStyle w:val="NoSpacing"/>
        <w:rPr>
          <w:b/>
          <w:bCs/>
          <w:sz w:val="32"/>
          <w:szCs w:val="32"/>
        </w:rPr>
      </w:pPr>
      <w:r>
        <w:rPr>
          <w:b/>
          <w:bCs/>
          <w:sz w:val="32"/>
          <w:szCs w:val="32"/>
        </w:rPr>
        <w:t>I</w:t>
      </w:r>
      <w:r w:rsidR="0001484D">
        <w:rPr>
          <w:b/>
          <w:bCs/>
          <w:sz w:val="32"/>
          <w:szCs w:val="32"/>
        </w:rPr>
        <w:t>nsurance Policy</w:t>
      </w:r>
    </w:p>
    <w:p w14:paraId="74688D13" w14:textId="1A176DCE" w:rsidR="0001484D" w:rsidRDefault="0001484D" w:rsidP="0001484D">
      <w:pPr>
        <w:pStyle w:val="NoSpacing"/>
      </w:pPr>
    </w:p>
    <w:p w14:paraId="0FDC4889" w14:textId="186237C0" w:rsidR="0001484D" w:rsidRPr="00BD6D35" w:rsidRDefault="00BD6D35" w:rsidP="0001484D">
      <w:pPr>
        <w:pStyle w:val="NoSpacing"/>
        <w:numPr>
          <w:ilvl w:val="0"/>
          <w:numId w:val="3"/>
        </w:numPr>
      </w:pPr>
      <w:r>
        <w:t xml:space="preserve">If your GI procedure results in a pathology service such as a biopsy or polyp removal, you may receive a professional interpretation bill from LabCorp. Call the customer service number on your insurance card to check with your insurance company to see what your coverage is going to be. Our office will attempt to pre-certify your procedure, but it is your responsibility to contact your insurance company an acquire authorizations. This will minimize financial surprises as each insurance company and plan pays for this procedure differently. </w:t>
      </w:r>
      <w:r>
        <w:rPr>
          <w:i/>
          <w:iCs/>
        </w:rPr>
        <w:t xml:space="preserve">*If you do not have insurance you will need to contact our billing office at 913-393-5267 to arrange for payment prior to the procedure. </w:t>
      </w:r>
    </w:p>
    <w:p w14:paraId="4CADF1A9" w14:textId="481CC612" w:rsidR="00BD6D35" w:rsidRDefault="00BD6D35" w:rsidP="00BD6D35">
      <w:pPr>
        <w:pStyle w:val="NoSpacing"/>
        <w:rPr>
          <w:i/>
          <w:iCs/>
        </w:rPr>
      </w:pPr>
    </w:p>
    <w:p w14:paraId="304CD06F" w14:textId="407C210C" w:rsidR="00BD6D35" w:rsidRPr="0001484D" w:rsidRDefault="00BD6D35" w:rsidP="00BD6D35">
      <w:pPr>
        <w:pStyle w:val="NoSpacing"/>
        <w:numPr>
          <w:ilvl w:val="0"/>
          <w:numId w:val="3"/>
        </w:numPr>
      </w:pPr>
      <w:r>
        <w:t>There may be a fee for all no shows and cancellations made less than 24 hours prior to the scheduled procedure. This fee is not covered by insurance.</w:t>
      </w:r>
    </w:p>
    <w:p w14:paraId="1C4A638E" w14:textId="6CDA00AC" w:rsidR="0001484D" w:rsidRDefault="0001484D" w:rsidP="0001484D">
      <w:pPr>
        <w:pStyle w:val="NoSpacing"/>
        <w:rPr>
          <w:b/>
          <w:bCs/>
          <w:sz w:val="32"/>
          <w:szCs w:val="32"/>
        </w:rPr>
      </w:pPr>
    </w:p>
    <w:p w14:paraId="0258A845" w14:textId="77777777" w:rsidR="0001484D" w:rsidRPr="0001484D" w:rsidRDefault="0001484D" w:rsidP="0001484D">
      <w:pPr>
        <w:pStyle w:val="NoSpacing"/>
        <w:rPr>
          <w:sz w:val="32"/>
          <w:szCs w:val="32"/>
        </w:rPr>
      </w:pPr>
    </w:p>
    <w:p w14:paraId="129965F3" w14:textId="6C5A75ED" w:rsidR="002E695F" w:rsidRDefault="002E695F" w:rsidP="007100DB"/>
    <w:sectPr w:rsidR="002E695F" w:rsidSect="00D267CC">
      <w:headerReference w:type="default" r:id="rId10"/>
      <w:footerReference w:type="default" r:id="rId11"/>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A52E" w14:textId="77777777" w:rsidR="00EB0D98" w:rsidRDefault="00EB0D98" w:rsidP="00EE4520">
      <w:pPr>
        <w:spacing w:after="0" w:line="240" w:lineRule="auto"/>
      </w:pPr>
      <w:r>
        <w:separator/>
      </w:r>
    </w:p>
  </w:endnote>
  <w:endnote w:type="continuationSeparator" w:id="0">
    <w:p w14:paraId="7034E954" w14:textId="77777777" w:rsidR="00EB0D98" w:rsidRDefault="00EB0D98" w:rsidP="00EE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5963"/>
      <w:docPartObj>
        <w:docPartGallery w:val="Page Numbers (Bottom of Page)"/>
        <w:docPartUnique/>
      </w:docPartObj>
    </w:sdtPr>
    <w:sdtEndPr/>
    <w:sdtContent>
      <w:sdt>
        <w:sdtPr>
          <w:id w:val="-1769616900"/>
          <w:docPartObj>
            <w:docPartGallery w:val="Page Numbers (Top of Page)"/>
            <w:docPartUnique/>
          </w:docPartObj>
        </w:sdtPr>
        <w:sdtEndPr/>
        <w:sdtContent>
          <w:p w14:paraId="4FE9E98F" w14:textId="4E87B52E" w:rsidR="00EE4520" w:rsidRDefault="00035F19">
            <w:pPr>
              <w:pStyle w:val="Footer"/>
              <w:jc w:val="right"/>
            </w:pPr>
            <w:r>
              <w:rPr>
                <w:noProof/>
              </w:rPr>
              <w:drawing>
                <wp:anchor distT="0" distB="0" distL="114300" distR="114300" simplePos="0" relativeHeight="251661312" behindDoc="0" locked="0" layoutInCell="1" allowOverlap="1" wp14:anchorId="473E90DC" wp14:editId="6F1ACFA7">
                  <wp:simplePos x="0" y="0"/>
                  <wp:positionH relativeFrom="margin">
                    <wp:align>center</wp:align>
                  </wp:positionH>
                  <wp:positionV relativeFrom="paragraph">
                    <wp:posOffset>-78740</wp:posOffset>
                  </wp:positionV>
                  <wp:extent cx="760095" cy="390525"/>
                  <wp:effectExtent l="0" t="0" r="1905" b="952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0095" cy="390525"/>
                          </a:xfrm>
                          <a:prstGeom prst="rect">
                            <a:avLst/>
                          </a:prstGeom>
                        </pic:spPr>
                      </pic:pic>
                    </a:graphicData>
                  </a:graphic>
                  <wp14:sizeRelH relativeFrom="page">
                    <wp14:pctWidth>0</wp14:pctWidth>
                  </wp14:sizeRelH>
                  <wp14:sizeRelV relativeFrom="page">
                    <wp14:pctHeight>0</wp14:pctHeight>
                  </wp14:sizeRelV>
                </wp:anchor>
              </w:drawing>
            </w:r>
            <w:r w:rsidR="00EE4520" w:rsidRPr="00EE4520">
              <w:rPr>
                <w:noProof/>
              </w:rPr>
              <mc:AlternateContent>
                <mc:Choice Requires="wps">
                  <w:drawing>
                    <wp:anchor distT="0" distB="0" distL="114300" distR="114300" simplePos="0" relativeHeight="251660288" behindDoc="0" locked="0" layoutInCell="1" allowOverlap="1" wp14:anchorId="5DAEBC12" wp14:editId="14B2F43B">
                      <wp:simplePos x="0" y="0"/>
                      <wp:positionH relativeFrom="column">
                        <wp:posOffset>-441960</wp:posOffset>
                      </wp:positionH>
                      <wp:positionV relativeFrom="paragraph">
                        <wp:posOffset>-186902</wp:posOffset>
                      </wp:positionV>
                      <wp:extent cx="68046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0466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B887A"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pt,-14.7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" strokecolor="#7f7f7f [1612]">
                      <v:stroke joinstyle="miter"/>
                    </v:line>
                  </w:pict>
                </mc:Fallback>
              </mc:AlternateContent>
            </w:r>
            <w:r w:rsidR="00EE4520" w:rsidRPr="00EE4520">
              <w:t xml:space="preserve">Page </w:t>
            </w:r>
            <w:r w:rsidR="00EE4520" w:rsidRPr="00EE4520">
              <w:rPr>
                <w:b/>
                <w:bCs/>
              </w:rPr>
              <w:fldChar w:fldCharType="begin"/>
            </w:r>
            <w:r w:rsidR="00EE4520" w:rsidRPr="00EE4520">
              <w:rPr>
                <w:b/>
                <w:bCs/>
              </w:rPr>
              <w:instrText xml:space="preserve"> PAGE </w:instrText>
            </w:r>
            <w:r w:rsidR="00EE4520" w:rsidRPr="00EE4520">
              <w:rPr>
                <w:b/>
                <w:bCs/>
              </w:rPr>
              <w:fldChar w:fldCharType="separate"/>
            </w:r>
            <w:r w:rsidR="00EE4520" w:rsidRPr="00EE4520">
              <w:rPr>
                <w:b/>
                <w:bCs/>
                <w:noProof/>
              </w:rPr>
              <w:t>2</w:t>
            </w:r>
            <w:r w:rsidR="00EE4520" w:rsidRPr="00EE4520">
              <w:rPr>
                <w:b/>
                <w:bCs/>
              </w:rPr>
              <w:fldChar w:fldCharType="end"/>
            </w:r>
            <w:r w:rsidR="00EE4520" w:rsidRPr="00EE4520">
              <w:t xml:space="preserve"> of </w:t>
            </w:r>
            <w:r w:rsidR="00EE4520" w:rsidRPr="00EE4520">
              <w:rPr>
                <w:b/>
                <w:bCs/>
              </w:rPr>
              <w:fldChar w:fldCharType="begin"/>
            </w:r>
            <w:r w:rsidR="00EE4520" w:rsidRPr="00EE4520">
              <w:rPr>
                <w:b/>
                <w:bCs/>
              </w:rPr>
              <w:instrText xml:space="preserve"> NUMPAGES  </w:instrText>
            </w:r>
            <w:r w:rsidR="00EE4520" w:rsidRPr="00EE4520">
              <w:rPr>
                <w:b/>
                <w:bCs/>
              </w:rPr>
              <w:fldChar w:fldCharType="separate"/>
            </w:r>
            <w:r w:rsidR="00EE4520" w:rsidRPr="00EE4520">
              <w:rPr>
                <w:b/>
                <w:bCs/>
                <w:noProof/>
              </w:rPr>
              <w:t>2</w:t>
            </w:r>
            <w:r w:rsidR="00EE4520" w:rsidRPr="00EE4520">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E7BF" w14:textId="77777777" w:rsidR="00EB0D98" w:rsidRDefault="00EB0D98" w:rsidP="00EE4520">
      <w:pPr>
        <w:spacing w:after="0" w:line="240" w:lineRule="auto"/>
      </w:pPr>
      <w:r>
        <w:separator/>
      </w:r>
    </w:p>
  </w:footnote>
  <w:footnote w:type="continuationSeparator" w:id="0">
    <w:p w14:paraId="01B5FE1E" w14:textId="77777777" w:rsidR="00EB0D98" w:rsidRDefault="00EB0D98" w:rsidP="00EE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FFF6" w14:textId="61558938" w:rsidR="00EE4520" w:rsidRDefault="00EE4520" w:rsidP="00EE4520">
    <w:pPr>
      <w:pStyle w:val="Header"/>
      <w:jc w:val="center"/>
    </w:pPr>
    <w:r>
      <w:rPr>
        <w:rFonts w:ascii="Arial" w:hAnsi="Arial" w:cs="Arial"/>
        <w:b/>
        <w:noProof/>
        <w:sz w:val="28"/>
        <w:szCs w:val="28"/>
      </w:rPr>
      <mc:AlternateContent>
        <mc:Choice Requires="wps">
          <w:drawing>
            <wp:anchor distT="0" distB="0" distL="114300" distR="114300" simplePos="0" relativeHeight="251659264" behindDoc="1" locked="0" layoutInCell="1" allowOverlap="1" wp14:anchorId="4826C22E" wp14:editId="446DC01E">
              <wp:simplePos x="0" y="0"/>
              <wp:positionH relativeFrom="column">
                <wp:posOffset>-449580</wp:posOffset>
              </wp:positionH>
              <wp:positionV relativeFrom="paragraph">
                <wp:posOffset>228600</wp:posOffset>
              </wp:positionV>
              <wp:extent cx="6743700" cy="76200"/>
              <wp:effectExtent l="0" t="0" r="0" b="0"/>
              <wp:wrapNone/>
              <wp:docPr id="12" name="Rectangle 12"/>
              <wp:cNvGraphicFramePr/>
              <a:graphic xmlns:a="http://schemas.openxmlformats.org/drawingml/2006/main">
                <a:graphicData uri="http://schemas.microsoft.com/office/word/2010/wordprocessingShape">
                  <wps:wsp>
                    <wps:cNvSpPr/>
                    <wps:spPr>
                      <a:xfrm>
                        <a:off x="0" y="0"/>
                        <a:ext cx="6743700" cy="76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C073B" id="Rectangle 12" o:spid="_x0000_s1026" style="position:absolute;margin-left:-35.4pt;margin-top:18pt;width:531pt;height: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" fillcolor="#9cc2e5 [1944]" stroked="f" strokeweight="1pt"/>
          </w:pict>
        </mc:Fallback>
      </mc:AlternateContent>
    </w:r>
    <w:r w:rsidR="00C83F3A">
      <w:rPr>
        <w:rFonts w:ascii="Arial" w:hAnsi="Arial" w:cs="Arial"/>
        <w:b/>
        <w:sz w:val="28"/>
        <w:szCs w:val="28"/>
      </w:rPr>
      <w:t>EGD</w:t>
    </w:r>
    <w:r>
      <w:rPr>
        <w:rFonts w:ascii="Arial" w:hAnsi="Arial" w:cs="Arial"/>
        <w:b/>
        <w:sz w:val="28"/>
        <w:szCs w:val="28"/>
      </w:rPr>
      <w:t xml:space="preserve"> PREP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5A1"/>
    <w:multiLevelType w:val="hybridMultilevel"/>
    <w:tmpl w:val="B0321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479F5"/>
    <w:multiLevelType w:val="hybridMultilevel"/>
    <w:tmpl w:val="37EA9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6247A"/>
    <w:multiLevelType w:val="hybridMultilevel"/>
    <w:tmpl w:val="A7C6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5"/>
    <w:rsid w:val="0001484D"/>
    <w:rsid w:val="00027E25"/>
    <w:rsid w:val="00035F19"/>
    <w:rsid w:val="00040A9E"/>
    <w:rsid w:val="00081683"/>
    <w:rsid w:val="00082E22"/>
    <w:rsid w:val="000F5A15"/>
    <w:rsid w:val="00104906"/>
    <w:rsid w:val="001549C6"/>
    <w:rsid w:val="00192C9E"/>
    <w:rsid w:val="002002C5"/>
    <w:rsid w:val="002373D8"/>
    <w:rsid w:val="00280A68"/>
    <w:rsid w:val="002E695F"/>
    <w:rsid w:val="00305E36"/>
    <w:rsid w:val="00331C66"/>
    <w:rsid w:val="003619FB"/>
    <w:rsid w:val="00414246"/>
    <w:rsid w:val="0046711F"/>
    <w:rsid w:val="00473663"/>
    <w:rsid w:val="004738CB"/>
    <w:rsid w:val="004E1226"/>
    <w:rsid w:val="00540925"/>
    <w:rsid w:val="00686C20"/>
    <w:rsid w:val="007100DB"/>
    <w:rsid w:val="007A727A"/>
    <w:rsid w:val="007F0451"/>
    <w:rsid w:val="007F3A46"/>
    <w:rsid w:val="00837E08"/>
    <w:rsid w:val="008C71CF"/>
    <w:rsid w:val="009125A1"/>
    <w:rsid w:val="00994F9E"/>
    <w:rsid w:val="009B2321"/>
    <w:rsid w:val="00A11A71"/>
    <w:rsid w:val="00A21367"/>
    <w:rsid w:val="00A359EC"/>
    <w:rsid w:val="00B54AF6"/>
    <w:rsid w:val="00B6019D"/>
    <w:rsid w:val="00B90798"/>
    <w:rsid w:val="00BD038F"/>
    <w:rsid w:val="00BD459C"/>
    <w:rsid w:val="00BD6D35"/>
    <w:rsid w:val="00C11CF8"/>
    <w:rsid w:val="00C21092"/>
    <w:rsid w:val="00C453F1"/>
    <w:rsid w:val="00C83F3A"/>
    <w:rsid w:val="00CA6171"/>
    <w:rsid w:val="00CA6E1F"/>
    <w:rsid w:val="00D25326"/>
    <w:rsid w:val="00D256E5"/>
    <w:rsid w:val="00D267CC"/>
    <w:rsid w:val="00D360D4"/>
    <w:rsid w:val="00D50142"/>
    <w:rsid w:val="00E419BE"/>
    <w:rsid w:val="00E95002"/>
    <w:rsid w:val="00EA7D1D"/>
    <w:rsid w:val="00EB0D98"/>
    <w:rsid w:val="00EE4520"/>
    <w:rsid w:val="00F6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1E8EF"/>
  <w15:chartTrackingRefBased/>
  <w15:docId w15:val="{F2556FE8-1CEE-40E8-8265-3B062A09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049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20"/>
    <w:rPr>
      <w:rFonts w:eastAsiaTheme="minorEastAsia"/>
    </w:rPr>
  </w:style>
  <w:style w:type="paragraph" w:styleId="Footer">
    <w:name w:val="footer"/>
    <w:basedOn w:val="Normal"/>
    <w:link w:val="FooterChar"/>
    <w:uiPriority w:val="99"/>
    <w:unhideWhenUsed/>
    <w:rsid w:val="00EE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0"/>
    <w:rPr>
      <w:rFonts w:eastAsiaTheme="minorEastAsia"/>
    </w:rPr>
  </w:style>
  <w:style w:type="paragraph" w:styleId="ListParagraph">
    <w:name w:val="List Paragraph"/>
    <w:basedOn w:val="Normal"/>
    <w:uiPriority w:val="34"/>
    <w:qFormat/>
    <w:rsid w:val="00E95002"/>
    <w:pPr>
      <w:spacing w:after="200" w:line="276" w:lineRule="auto"/>
      <w:ind w:left="720"/>
      <w:contextualSpacing/>
    </w:pPr>
    <w:rPr>
      <w:rFonts w:ascii="Calibri" w:eastAsia="Calibri" w:hAnsi="Calibri" w:cs="Times New Roman"/>
    </w:rPr>
  </w:style>
  <w:style w:type="paragraph" w:styleId="NoSpacing">
    <w:name w:val="No Spacing"/>
    <w:uiPriority w:val="1"/>
    <w:qFormat/>
    <w:rsid w:val="003619FB"/>
    <w:pPr>
      <w:spacing w:after="0" w:line="240" w:lineRule="auto"/>
    </w:pPr>
    <w:rPr>
      <w:rFonts w:eastAsiaTheme="minorEastAsia"/>
    </w:rPr>
  </w:style>
  <w:style w:type="character" w:styleId="CommentReference">
    <w:name w:val="annotation reference"/>
    <w:basedOn w:val="DefaultParagraphFont"/>
    <w:uiPriority w:val="99"/>
    <w:semiHidden/>
    <w:unhideWhenUsed/>
    <w:rsid w:val="009B2321"/>
    <w:rPr>
      <w:sz w:val="16"/>
      <w:szCs w:val="16"/>
    </w:rPr>
  </w:style>
  <w:style w:type="paragraph" w:styleId="CommentText">
    <w:name w:val="annotation text"/>
    <w:basedOn w:val="Normal"/>
    <w:link w:val="CommentTextChar"/>
    <w:uiPriority w:val="99"/>
    <w:semiHidden/>
    <w:unhideWhenUsed/>
    <w:rsid w:val="009B2321"/>
    <w:pPr>
      <w:spacing w:line="240" w:lineRule="auto"/>
    </w:pPr>
    <w:rPr>
      <w:sz w:val="20"/>
      <w:szCs w:val="20"/>
    </w:rPr>
  </w:style>
  <w:style w:type="character" w:customStyle="1" w:styleId="CommentTextChar">
    <w:name w:val="Comment Text Char"/>
    <w:basedOn w:val="DefaultParagraphFont"/>
    <w:link w:val="CommentText"/>
    <w:uiPriority w:val="99"/>
    <w:semiHidden/>
    <w:rsid w:val="009B232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B2321"/>
    <w:rPr>
      <w:b/>
      <w:bCs/>
    </w:rPr>
  </w:style>
  <w:style w:type="character" w:customStyle="1" w:styleId="CommentSubjectChar">
    <w:name w:val="Comment Subject Char"/>
    <w:basedOn w:val="CommentTextChar"/>
    <w:link w:val="CommentSubject"/>
    <w:uiPriority w:val="99"/>
    <w:semiHidden/>
    <w:rsid w:val="009B232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F00C-83F5-4CED-BAD8-A78590B7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Jessica Pecenka</cp:lastModifiedBy>
  <cp:revision>4</cp:revision>
  <cp:lastPrinted>2021-08-25T21:05:00Z</cp:lastPrinted>
  <dcterms:created xsi:type="dcterms:W3CDTF">2022-03-11T21:39:00Z</dcterms:created>
  <dcterms:modified xsi:type="dcterms:W3CDTF">2022-03-11T21:55:00Z</dcterms:modified>
</cp:coreProperties>
</file>