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0" w:type="dxa"/>
        <w:tblLayout w:type="fixed"/>
        <w:tblLook w:val="0000" w:firstRow="0" w:lastRow="0" w:firstColumn="0" w:lastColumn="0" w:noHBand="0" w:noVBand="0"/>
      </w:tblPr>
      <w:tblGrid>
        <w:gridCol w:w="558"/>
        <w:gridCol w:w="450"/>
        <w:gridCol w:w="360"/>
        <w:gridCol w:w="4050"/>
        <w:gridCol w:w="90"/>
        <w:gridCol w:w="5512"/>
      </w:tblGrid>
      <w:tr w:rsidR="00420180" w14:paraId="767CFB61" w14:textId="77777777" w:rsidTr="00A60AC3">
        <w:tc>
          <w:tcPr>
            <w:tcW w:w="11020" w:type="dxa"/>
            <w:gridSpan w:val="6"/>
          </w:tcPr>
          <w:p w14:paraId="3167CF00" w14:textId="77777777" w:rsidR="00420180" w:rsidRDefault="00420180" w:rsidP="00A60AC3">
            <w:pPr>
              <w:jc w:val="center"/>
              <w:rPr>
                <w:rFonts w:ascii="Arial" w:hAnsi="Arial"/>
                <w:sz w:val="28"/>
              </w:rPr>
            </w:pPr>
            <w:r>
              <w:rPr>
                <w:rFonts w:ascii="Arial" w:hAnsi="Arial"/>
                <w:b/>
                <w:sz w:val="28"/>
              </w:rPr>
              <w:t xml:space="preserve">Welcome to the </w:t>
            </w:r>
            <w:smartTag w:uri="urn:schemas-microsoft-com:office:smarttags" w:element="place">
              <w:smartTag w:uri="urn:schemas-microsoft-com:office:smarttags" w:element="PlaceName">
                <w:r>
                  <w:rPr>
                    <w:rFonts w:ascii="Arial" w:hAnsi="Arial"/>
                    <w:b/>
                    <w:sz w:val="28"/>
                  </w:rPr>
                  <w:t>Olathe</w:t>
                </w:r>
              </w:smartTag>
              <w:r>
                <w:rPr>
                  <w:rFonts w:ascii="Arial" w:hAnsi="Arial"/>
                  <w:b/>
                  <w:sz w:val="28"/>
                </w:rPr>
                <w:t xml:space="preserve"> </w:t>
              </w:r>
              <w:smartTag w:uri="urn:schemas-microsoft-com:office:smarttags" w:element="PlaceName">
                <w:r>
                  <w:rPr>
                    <w:rFonts w:ascii="Arial" w:hAnsi="Arial"/>
                    <w:b/>
                    <w:sz w:val="28"/>
                  </w:rPr>
                  <w:t>Medical</w:t>
                </w:r>
              </w:smartTag>
              <w:r>
                <w:rPr>
                  <w:rFonts w:ascii="Arial" w:hAnsi="Arial"/>
                  <w:b/>
                  <w:sz w:val="28"/>
                </w:rPr>
                <w:t xml:space="preserve"> </w:t>
              </w:r>
              <w:smartTag w:uri="urn:schemas-microsoft-com:office:smarttags" w:element="PlaceType">
                <w:r>
                  <w:rPr>
                    <w:rFonts w:ascii="Arial" w:hAnsi="Arial"/>
                    <w:b/>
                    <w:sz w:val="28"/>
                  </w:rPr>
                  <w:t>Center</w:t>
                </w:r>
              </w:smartTag>
            </w:smartTag>
          </w:p>
        </w:tc>
      </w:tr>
      <w:tr w:rsidR="00420180" w14:paraId="19D0FC3C" w14:textId="77777777" w:rsidTr="00A60AC3">
        <w:tc>
          <w:tcPr>
            <w:tcW w:w="11020" w:type="dxa"/>
            <w:gridSpan w:val="6"/>
          </w:tcPr>
          <w:p w14:paraId="33C4A3E9" w14:textId="77777777" w:rsidR="00420180" w:rsidRPr="00EB1166" w:rsidRDefault="00420180" w:rsidP="00A60AC3">
            <w:pPr>
              <w:spacing w:line="192" w:lineRule="auto"/>
              <w:rPr>
                <w:rFonts w:ascii="Arial" w:hAnsi="Arial"/>
                <w:sz w:val="6"/>
              </w:rPr>
            </w:pPr>
          </w:p>
        </w:tc>
      </w:tr>
      <w:tr w:rsidR="00420180" w14:paraId="40D8B024" w14:textId="77777777" w:rsidTr="00A60AC3">
        <w:tc>
          <w:tcPr>
            <w:tcW w:w="11020" w:type="dxa"/>
            <w:gridSpan w:val="6"/>
          </w:tcPr>
          <w:p w14:paraId="0169546E" w14:textId="6CB9AC99" w:rsidR="00420180" w:rsidRDefault="00420180" w:rsidP="00A60AC3">
            <w:pPr>
              <w:jc w:val="both"/>
              <w:rPr>
                <w:rFonts w:ascii="Arial" w:hAnsi="Arial"/>
              </w:rPr>
            </w:pPr>
            <w:r>
              <w:rPr>
                <w:rFonts w:ascii="Arial" w:hAnsi="Arial"/>
              </w:rPr>
              <w:t xml:space="preserve">We are pleased that you and your physician have chosen the </w:t>
            </w:r>
            <w:smartTag w:uri="urn:schemas-microsoft-com:office:smarttags" w:element="place">
              <w:smartTag w:uri="urn:schemas-microsoft-com:office:smarttags" w:element="PlaceName">
                <w:r>
                  <w:rPr>
                    <w:rFonts w:ascii="Arial" w:hAnsi="Arial"/>
                  </w:rPr>
                  <w:t>Olathe</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xml:space="preserve"> for your upcoming procedure.  We encourage you to ask questions, and to let the staff know of your special needs.  We want your visit to be as comfortable as possible.  A phone nurse </w:t>
            </w:r>
            <w:r w:rsidR="00BE5EE5">
              <w:rPr>
                <w:rFonts w:ascii="Arial" w:hAnsi="Arial"/>
              </w:rPr>
              <w:t>may</w:t>
            </w:r>
            <w:r>
              <w:rPr>
                <w:rFonts w:ascii="Arial" w:hAnsi="Arial"/>
              </w:rPr>
              <w:t xml:space="preserve"> be calling you 2 - 3 days before your procedure to review the pre-procedure instructions and to obtain your medical history.  Please have the following information available to share with her when she calls:</w:t>
            </w:r>
          </w:p>
        </w:tc>
      </w:tr>
      <w:tr w:rsidR="00420180" w14:paraId="58E8F816" w14:textId="77777777" w:rsidTr="00A60AC3">
        <w:tc>
          <w:tcPr>
            <w:tcW w:w="11020" w:type="dxa"/>
            <w:gridSpan w:val="6"/>
          </w:tcPr>
          <w:p w14:paraId="53EA270D" w14:textId="77777777" w:rsidR="00420180" w:rsidRDefault="00420180" w:rsidP="00A60AC3">
            <w:pPr>
              <w:spacing w:line="204" w:lineRule="auto"/>
              <w:rPr>
                <w:rFonts w:ascii="Arial" w:hAnsi="Arial"/>
                <w:sz w:val="8"/>
              </w:rPr>
            </w:pPr>
          </w:p>
        </w:tc>
      </w:tr>
      <w:tr w:rsidR="00420180" w14:paraId="2BE1222C" w14:textId="77777777" w:rsidTr="00A60AC3">
        <w:tc>
          <w:tcPr>
            <w:tcW w:w="11020" w:type="dxa"/>
            <w:gridSpan w:val="6"/>
          </w:tcPr>
          <w:p w14:paraId="7C824013" w14:textId="77777777" w:rsidR="00420180" w:rsidRDefault="00420180" w:rsidP="00A60AC3">
            <w:pPr>
              <w:spacing w:line="204" w:lineRule="auto"/>
              <w:rPr>
                <w:rFonts w:ascii="Arial" w:hAnsi="Arial"/>
              </w:rPr>
            </w:pPr>
            <w:r>
              <w:rPr>
                <w:rFonts w:ascii="Arial" w:hAnsi="Arial"/>
              </w:rPr>
              <w:tab/>
            </w:r>
            <w:r>
              <w:rPr>
                <w:rFonts w:ascii="Arial" w:hAnsi="Arial"/>
              </w:rPr>
              <w:tab/>
              <w:t>1)</w:t>
            </w:r>
            <w:r>
              <w:rPr>
                <w:rFonts w:ascii="Arial" w:hAnsi="Arial"/>
              </w:rPr>
              <w:tab/>
              <w:t>List of your allergies.</w:t>
            </w:r>
          </w:p>
        </w:tc>
      </w:tr>
      <w:tr w:rsidR="00420180" w14:paraId="5A873ED8" w14:textId="77777777" w:rsidTr="00A60AC3">
        <w:tc>
          <w:tcPr>
            <w:tcW w:w="11020" w:type="dxa"/>
            <w:gridSpan w:val="6"/>
          </w:tcPr>
          <w:p w14:paraId="76E8C2D4" w14:textId="77777777" w:rsidR="00420180" w:rsidRDefault="00420180" w:rsidP="00A60AC3">
            <w:pPr>
              <w:spacing w:line="204" w:lineRule="auto"/>
              <w:rPr>
                <w:rFonts w:ascii="Arial" w:hAnsi="Arial"/>
              </w:rPr>
            </w:pPr>
            <w:r>
              <w:rPr>
                <w:rFonts w:ascii="Arial" w:hAnsi="Arial"/>
              </w:rPr>
              <w:tab/>
            </w:r>
            <w:r>
              <w:rPr>
                <w:rFonts w:ascii="Arial" w:hAnsi="Arial"/>
              </w:rPr>
              <w:tab/>
              <w:t>2)</w:t>
            </w:r>
            <w:r>
              <w:rPr>
                <w:rFonts w:ascii="Arial" w:hAnsi="Arial"/>
              </w:rPr>
              <w:tab/>
              <w:t>List of any over-the-counter or prescription medications you are taking.</w:t>
            </w:r>
          </w:p>
        </w:tc>
      </w:tr>
      <w:tr w:rsidR="00420180" w14:paraId="5F1F3621" w14:textId="77777777" w:rsidTr="00A60AC3">
        <w:tc>
          <w:tcPr>
            <w:tcW w:w="11020" w:type="dxa"/>
            <w:gridSpan w:val="6"/>
          </w:tcPr>
          <w:p w14:paraId="1182B9D1" w14:textId="77777777" w:rsidR="00420180" w:rsidRDefault="00420180" w:rsidP="00420180">
            <w:pPr>
              <w:numPr>
                <w:ilvl w:val="0"/>
                <w:numId w:val="3"/>
              </w:numPr>
              <w:spacing w:line="204" w:lineRule="auto"/>
              <w:rPr>
                <w:rFonts w:ascii="Arial" w:hAnsi="Arial"/>
              </w:rPr>
            </w:pPr>
            <w:r>
              <w:rPr>
                <w:rFonts w:ascii="Arial" w:hAnsi="Arial"/>
              </w:rPr>
              <w:t>List of the surgeries and procedures you have had.</w:t>
            </w:r>
          </w:p>
        </w:tc>
      </w:tr>
      <w:tr w:rsidR="00420180" w14:paraId="1BA2DEFB" w14:textId="77777777" w:rsidTr="00A60AC3">
        <w:tc>
          <w:tcPr>
            <w:tcW w:w="11020" w:type="dxa"/>
            <w:gridSpan w:val="6"/>
          </w:tcPr>
          <w:p w14:paraId="4B6C7A76" w14:textId="0888748A" w:rsidR="00420180" w:rsidRDefault="00420180" w:rsidP="00A60AC3">
            <w:pPr>
              <w:spacing w:line="204" w:lineRule="auto"/>
              <w:rPr>
                <w:rFonts w:ascii="Arial" w:hAnsi="Arial"/>
              </w:rPr>
            </w:pPr>
          </w:p>
        </w:tc>
      </w:tr>
      <w:tr w:rsidR="00420180" w14:paraId="07E279C2" w14:textId="77777777" w:rsidTr="00A60AC3">
        <w:tc>
          <w:tcPr>
            <w:tcW w:w="11020" w:type="dxa"/>
            <w:gridSpan w:val="6"/>
          </w:tcPr>
          <w:p w14:paraId="5250FC0E" w14:textId="77777777" w:rsidR="00420180" w:rsidRDefault="00420180" w:rsidP="00A60AC3">
            <w:pPr>
              <w:spacing w:line="204" w:lineRule="auto"/>
              <w:rPr>
                <w:rFonts w:ascii="Arial" w:hAnsi="Arial"/>
                <w:sz w:val="8"/>
              </w:rPr>
            </w:pPr>
          </w:p>
        </w:tc>
      </w:tr>
      <w:tr w:rsidR="00420180" w14:paraId="5937A380" w14:textId="77777777" w:rsidTr="00A60AC3">
        <w:tc>
          <w:tcPr>
            <w:tcW w:w="11020" w:type="dxa"/>
            <w:gridSpan w:val="6"/>
          </w:tcPr>
          <w:p w14:paraId="1665C4B2" w14:textId="77777777" w:rsidR="00420180" w:rsidRDefault="00420180" w:rsidP="00A60AC3">
            <w:pPr>
              <w:rPr>
                <w:rFonts w:ascii="Arial" w:hAnsi="Arial"/>
              </w:rPr>
            </w:pPr>
            <w:r>
              <w:rPr>
                <w:rFonts w:ascii="Arial" w:hAnsi="Arial"/>
              </w:rPr>
              <w:t xml:space="preserve">If you would like to visit with an anesthesiologist before the day of your procedure, anesthesia pre-op interviews are available Monday through Friday from 1:30 to 3:30 pm.  Just call the phone nurse office </w:t>
            </w:r>
            <w:r w:rsidRPr="00046B8C">
              <w:rPr>
                <w:rFonts w:ascii="Arial" w:hAnsi="Arial"/>
              </w:rPr>
              <w:t>at 913-324-8589 or 913-324-8581 to set up an appointment time and one of our anesthesiologists would be happy to meet with you.</w:t>
            </w:r>
            <w:r>
              <w:rPr>
                <w:rFonts w:ascii="Arial" w:hAnsi="Arial"/>
                <w:sz w:val="18"/>
                <w:szCs w:val="18"/>
              </w:rPr>
              <w:t xml:space="preserve"> </w:t>
            </w:r>
          </w:p>
        </w:tc>
      </w:tr>
      <w:tr w:rsidR="00420180" w14:paraId="74153CB9" w14:textId="77777777" w:rsidTr="00A60AC3">
        <w:tc>
          <w:tcPr>
            <w:tcW w:w="11020" w:type="dxa"/>
            <w:gridSpan w:val="6"/>
          </w:tcPr>
          <w:p w14:paraId="4688403D" w14:textId="77777777" w:rsidR="00420180" w:rsidRPr="00EB1166" w:rsidRDefault="00420180" w:rsidP="00A60AC3">
            <w:pPr>
              <w:spacing w:line="204" w:lineRule="auto"/>
              <w:rPr>
                <w:rFonts w:ascii="Arial" w:hAnsi="Arial"/>
                <w:sz w:val="8"/>
              </w:rPr>
            </w:pPr>
          </w:p>
        </w:tc>
      </w:tr>
      <w:tr w:rsidR="00420180" w14:paraId="189B32CF" w14:textId="77777777" w:rsidTr="00A60AC3">
        <w:tc>
          <w:tcPr>
            <w:tcW w:w="11020" w:type="dxa"/>
            <w:gridSpan w:val="6"/>
          </w:tcPr>
          <w:p w14:paraId="6DC779DE" w14:textId="77777777" w:rsidR="00420180" w:rsidRDefault="00420180" w:rsidP="00A60AC3">
            <w:pPr>
              <w:jc w:val="center"/>
              <w:rPr>
                <w:rFonts w:ascii="Arial" w:hAnsi="Arial"/>
                <w:b/>
                <w:sz w:val="24"/>
                <w:u w:val="single"/>
              </w:rPr>
            </w:pPr>
            <w:r>
              <w:rPr>
                <w:rFonts w:ascii="Arial" w:hAnsi="Arial"/>
                <w:b/>
                <w:sz w:val="24"/>
                <w:u w:val="single"/>
              </w:rPr>
              <w:t>Important Pre-procedure Instructions for Adults having a Procedure under Anesthesia</w:t>
            </w:r>
          </w:p>
        </w:tc>
      </w:tr>
      <w:tr w:rsidR="00420180" w14:paraId="2F38E930" w14:textId="77777777" w:rsidTr="00A60AC3">
        <w:tc>
          <w:tcPr>
            <w:tcW w:w="11020" w:type="dxa"/>
            <w:gridSpan w:val="6"/>
          </w:tcPr>
          <w:p w14:paraId="14F8FE1A" w14:textId="77777777" w:rsidR="00420180" w:rsidRDefault="00420180" w:rsidP="00A60AC3">
            <w:pPr>
              <w:rPr>
                <w:rFonts w:ascii="Arial" w:hAnsi="Arial"/>
                <w:sz w:val="8"/>
              </w:rPr>
            </w:pPr>
          </w:p>
        </w:tc>
      </w:tr>
      <w:tr w:rsidR="00420180" w14:paraId="57D27B31" w14:textId="77777777" w:rsidTr="00A60AC3">
        <w:tc>
          <w:tcPr>
            <w:tcW w:w="11020" w:type="dxa"/>
            <w:gridSpan w:val="6"/>
          </w:tcPr>
          <w:p w14:paraId="3556A3B1" w14:textId="77777777" w:rsidR="00420180" w:rsidRDefault="00420180" w:rsidP="00A60AC3">
            <w:pPr>
              <w:rPr>
                <w:rFonts w:ascii="Arial" w:hAnsi="Arial"/>
                <w:sz w:val="18"/>
              </w:rPr>
            </w:pPr>
            <w:r>
              <w:rPr>
                <w:rFonts w:ascii="Arial" w:hAnsi="Arial"/>
                <w:sz w:val="18"/>
              </w:rPr>
              <w:t xml:space="preserve">The following instructions are designed to provide you with a safe, comfortable experience.  Please follow </w:t>
            </w:r>
            <w:r>
              <w:rPr>
                <w:rFonts w:ascii="Arial" w:hAnsi="Arial"/>
                <w:b/>
                <w:sz w:val="18"/>
                <w:u w:val="single"/>
              </w:rPr>
              <w:t>all</w:t>
            </w:r>
            <w:r>
              <w:rPr>
                <w:rFonts w:ascii="Arial" w:hAnsi="Arial"/>
                <w:sz w:val="18"/>
              </w:rPr>
              <w:t xml:space="preserve"> instructions completely.</w:t>
            </w:r>
          </w:p>
        </w:tc>
      </w:tr>
      <w:tr w:rsidR="00420180" w14:paraId="0F0682ED" w14:textId="77777777" w:rsidTr="00A60AC3">
        <w:tc>
          <w:tcPr>
            <w:tcW w:w="11020" w:type="dxa"/>
            <w:gridSpan w:val="6"/>
          </w:tcPr>
          <w:p w14:paraId="40CCE1FD" w14:textId="77777777" w:rsidR="00420180" w:rsidRDefault="00420180" w:rsidP="00A60AC3">
            <w:pPr>
              <w:rPr>
                <w:rFonts w:ascii="Arial" w:hAnsi="Arial"/>
                <w:sz w:val="8"/>
              </w:rPr>
            </w:pPr>
          </w:p>
        </w:tc>
      </w:tr>
      <w:tr w:rsidR="00420180" w14:paraId="33C8D53B" w14:textId="77777777" w:rsidTr="00A60AC3">
        <w:tc>
          <w:tcPr>
            <w:tcW w:w="558" w:type="dxa"/>
          </w:tcPr>
          <w:p w14:paraId="07D973AD" w14:textId="77777777" w:rsidR="00420180" w:rsidRDefault="00420180" w:rsidP="00A60AC3">
            <w:pPr>
              <w:rPr>
                <w:rFonts w:ascii="Arial" w:hAnsi="Arial"/>
                <w:sz w:val="18"/>
              </w:rPr>
            </w:pPr>
            <w:r>
              <w:rPr>
                <w:rFonts w:ascii="Arial" w:hAnsi="Arial"/>
                <w:sz w:val="18"/>
              </w:rPr>
              <w:t>1)</w:t>
            </w:r>
          </w:p>
        </w:tc>
        <w:tc>
          <w:tcPr>
            <w:tcW w:w="10462" w:type="dxa"/>
            <w:gridSpan w:val="5"/>
          </w:tcPr>
          <w:p w14:paraId="3C376274" w14:textId="77777777" w:rsidR="00420180" w:rsidRDefault="00420180" w:rsidP="00A60AC3">
            <w:pPr>
              <w:rPr>
                <w:rFonts w:ascii="Arial" w:hAnsi="Arial"/>
                <w:b/>
                <w:bCs/>
                <w:sz w:val="18"/>
              </w:rPr>
            </w:pPr>
            <w:r>
              <w:rPr>
                <w:rFonts w:ascii="Arial" w:hAnsi="Arial"/>
                <w:b/>
                <w:bCs/>
                <w:sz w:val="18"/>
              </w:rPr>
              <w:t>Your scheduled procedure time is subject to change.  We will call you after 2:00 P.M. the day before your procedure to notify you of any time changes.</w:t>
            </w:r>
          </w:p>
        </w:tc>
      </w:tr>
      <w:tr w:rsidR="00420180" w14:paraId="412B5F7A" w14:textId="77777777" w:rsidTr="00A60AC3">
        <w:tc>
          <w:tcPr>
            <w:tcW w:w="558" w:type="dxa"/>
          </w:tcPr>
          <w:p w14:paraId="3AA91126" w14:textId="77777777" w:rsidR="00420180" w:rsidRDefault="00420180" w:rsidP="00A60AC3">
            <w:pPr>
              <w:rPr>
                <w:rFonts w:ascii="Arial" w:hAnsi="Arial"/>
                <w:sz w:val="8"/>
              </w:rPr>
            </w:pPr>
          </w:p>
        </w:tc>
        <w:tc>
          <w:tcPr>
            <w:tcW w:w="10462" w:type="dxa"/>
            <w:gridSpan w:val="5"/>
          </w:tcPr>
          <w:p w14:paraId="0303BB0C" w14:textId="77777777" w:rsidR="00420180" w:rsidRDefault="00420180" w:rsidP="00A60AC3">
            <w:pPr>
              <w:rPr>
                <w:rFonts w:ascii="Arial" w:hAnsi="Arial"/>
                <w:sz w:val="8"/>
              </w:rPr>
            </w:pPr>
          </w:p>
        </w:tc>
      </w:tr>
      <w:tr w:rsidR="00420180" w14:paraId="4C55D482" w14:textId="77777777" w:rsidTr="00A60AC3">
        <w:tc>
          <w:tcPr>
            <w:tcW w:w="558" w:type="dxa"/>
          </w:tcPr>
          <w:p w14:paraId="37FA93EE" w14:textId="77777777" w:rsidR="00420180" w:rsidRDefault="00420180" w:rsidP="00A60AC3">
            <w:pPr>
              <w:rPr>
                <w:rFonts w:ascii="Arial" w:hAnsi="Arial"/>
                <w:sz w:val="18"/>
              </w:rPr>
            </w:pPr>
            <w:r>
              <w:rPr>
                <w:rFonts w:ascii="Arial" w:hAnsi="Arial"/>
                <w:sz w:val="18"/>
              </w:rPr>
              <w:t>2)</w:t>
            </w:r>
          </w:p>
        </w:tc>
        <w:tc>
          <w:tcPr>
            <w:tcW w:w="10462" w:type="dxa"/>
            <w:gridSpan w:val="5"/>
          </w:tcPr>
          <w:p w14:paraId="2309DC51" w14:textId="634ADCC5" w:rsidR="00420180" w:rsidRDefault="00420180" w:rsidP="00BE5EE5">
            <w:pPr>
              <w:rPr>
                <w:rFonts w:ascii="Arial" w:hAnsi="Arial"/>
                <w:sz w:val="18"/>
              </w:rPr>
            </w:pPr>
            <w:r>
              <w:rPr>
                <w:rFonts w:ascii="Arial" w:hAnsi="Arial"/>
                <w:sz w:val="18"/>
              </w:rPr>
              <w:t xml:space="preserve">Do not eat any food or drink any non-clear liquids after midnight on the night before your procedure.  </w:t>
            </w:r>
          </w:p>
        </w:tc>
      </w:tr>
      <w:tr w:rsidR="00420180" w14:paraId="539121C3" w14:textId="77777777" w:rsidTr="00A60AC3">
        <w:tc>
          <w:tcPr>
            <w:tcW w:w="558" w:type="dxa"/>
          </w:tcPr>
          <w:p w14:paraId="13C66B34" w14:textId="77777777" w:rsidR="00420180" w:rsidRDefault="00420180" w:rsidP="00A60AC3">
            <w:pPr>
              <w:rPr>
                <w:rFonts w:ascii="Arial" w:hAnsi="Arial"/>
                <w:sz w:val="8"/>
              </w:rPr>
            </w:pPr>
          </w:p>
        </w:tc>
        <w:tc>
          <w:tcPr>
            <w:tcW w:w="10462" w:type="dxa"/>
            <w:gridSpan w:val="5"/>
          </w:tcPr>
          <w:p w14:paraId="3E0B538D" w14:textId="77777777" w:rsidR="00420180" w:rsidRDefault="00420180" w:rsidP="00A60AC3">
            <w:pPr>
              <w:rPr>
                <w:rFonts w:ascii="Arial" w:hAnsi="Arial"/>
                <w:sz w:val="8"/>
              </w:rPr>
            </w:pPr>
          </w:p>
        </w:tc>
      </w:tr>
      <w:tr w:rsidR="00420180" w14:paraId="209E251B" w14:textId="77777777" w:rsidTr="00A60AC3">
        <w:tc>
          <w:tcPr>
            <w:tcW w:w="558" w:type="dxa"/>
          </w:tcPr>
          <w:p w14:paraId="01C91201" w14:textId="77777777" w:rsidR="00420180" w:rsidRDefault="00420180" w:rsidP="00A60AC3">
            <w:pPr>
              <w:rPr>
                <w:rFonts w:ascii="Arial" w:hAnsi="Arial"/>
                <w:sz w:val="18"/>
              </w:rPr>
            </w:pPr>
            <w:r>
              <w:rPr>
                <w:rFonts w:ascii="Arial" w:hAnsi="Arial"/>
                <w:sz w:val="18"/>
              </w:rPr>
              <w:t>3)</w:t>
            </w:r>
          </w:p>
        </w:tc>
        <w:tc>
          <w:tcPr>
            <w:tcW w:w="10462" w:type="dxa"/>
            <w:gridSpan w:val="5"/>
          </w:tcPr>
          <w:p w14:paraId="19C473E0" w14:textId="77777777" w:rsidR="00420180" w:rsidRDefault="00420180" w:rsidP="00A60AC3">
            <w:pPr>
              <w:rPr>
                <w:rFonts w:ascii="Arial" w:hAnsi="Arial"/>
                <w:sz w:val="18"/>
              </w:rPr>
            </w:pPr>
            <w:r>
              <w:rPr>
                <w:rFonts w:ascii="Arial" w:hAnsi="Arial"/>
                <w:sz w:val="18"/>
              </w:rPr>
              <w:t>No smoking or alcohol 24 hours before your procedure.</w:t>
            </w:r>
          </w:p>
        </w:tc>
      </w:tr>
      <w:tr w:rsidR="00420180" w14:paraId="051A57B4" w14:textId="77777777" w:rsidTr="00A60AC3">
        <w:tc>
          <w:tcPr>
            <w:tcW w:w="558" w:type="dxa"/>
          </w:tcPr>
          <w:p w14:paraId="6E024749" w14:textId="77777777" w:rsidR="00420180" w:rsidRDefault="00420180" w:rsidP="00A60AC3">
            <w:pPr>
              <w:rPr>
                <w:rFonts w:ascii="Arial" w:hAnsi="Arial"/>
                <w:sz w:val="8"/>
              </w:rPr>
            </w:pPr>
          </w:p>
        </w:tc>
        <w:tc>
          <w:tcPr>
            <w:tcW w:w="10462" w:type="dxa"/>
            <w:gridSpan w:val="5"/>
          </w:tcPr>
          <w:p w14:paraId="6875AA7C" w14:textId="77777777" w:rsidR="00420180" w:rsidRDefault="00420180" w:rsidP="00A60AC3">
            <w:pPr>
              <w:rPr>
                <w:rFonts w:ascii="Arial" w:hAnsi="Arial"/>
                <w:sz w:val="8"/>
              </w:rPr>
            </w:pPr>
          </w:p>
        </w:tc>
      </w:tr>
      <w:tr w:rsidR="00420180" w14:paraId="0164D112" w14:textId="77777777" w:rsidTr="00A60AC3">
        <w:tc>
          <w:tcPr>
            <w:tcW w:w="558" w:type="dxa"/>
          </w:tcPr>
          <w:p w14:paraId="5EA34325" w14:textId="77777777" w:rsidR="00420180" w:rsidRDefault="00420180" w:rsidP="00A60AC3">
            <w:pPr>
              <w:rPr>
                <w:rFonts w:ascii="Arial" w:hAnsi="Arial"/>
                <w:sz w:val="18"/>
              </w:rPr>
            </w:pPr>
            <w:r>
              <w:rPr>
                <w:rFonts w:ascii="Arial" w:hAnsi="Arial"/>
                <w:sz w:val="18"/>
              </w:rPr>
              <w:t>4)</w:t>
            </w:r>
          </w:p>
        </w:tc>
        <w:tc>
          <w:tcPr>
            <w:tcW w:w="10462" w:type="dxa"/>
            <w:gridSpan w:val="5"/>
          </w:tcPr>
          <w:p w14:paraId="3853C978" w14:textId="77777777" w:rsidR="00420180" w:rsidRDefault="00420180" w:rsidP="00A60AC3">
            <w:pPr>
              <w:rPr>
                <w:rFonts w:ascii="Arial" w:hAnsi="Arial"/>
                <w:sz w:val="18"/>
              </w:rPr>
            </w:pPr>
            <w:r>
              <w:rPr>
                <w:rFonts w:ascii="Arial" w:hAnsi="Arial"/>
                <w:sz w:val="18"/>
              </w:rPr>
              <w:t>The phone nurse will give you specific showering or bathing instructions if applicable; otherwise shower or bathe the night before or morning of the procedure.  If you wear dark nail polish, please remove the polish from one fingernail.  Please do not wear any make-up.  Braid or tie back long hair.</w:t>
            </w:r>
          </w:p>
        </w:tc>
      </w:tr>
      <w:tr w:rsidR="00420180" w14:paraId="490619EC" w14:textId="77777777" w:rsidTr="00A60AC3">
        <w:tc>
          <w:tcPr>
            <w:tcW w:w="558" w:type="dxa"/>
          </w:tcPr>
          <w:p w14:paraId="13B5562A" w14:textId="77777777" w:rsidR="00420180" w:rsidRDefault="00420180" w:rsidP="00A60AC3">
            <w:pPr>
              <w:rPr>
                <w:rFonts w:ascii="Arial" w:hAnsi="Arial"/>
                <w:sz w:val="8"/>
              </w:rPr>
            </w:pPr>
          </w:p>
        </w:tc>
        <w:tc>
          <w:tcPr>
            <w:tcW w:w="10462" w:type="dxa"/>
            <w:gridSpan w:val="5"/>
          </w:tcPr>
          <w:p w14:paraId="2EB74CB2" w14:textId="77777777" w:rsidR="00420180" w:rsidRDefault="00420180" w:rsidP="00A60AC3">
            <w:pPr>
              <w:rPr>
                <w:rFonts w:ascii="Arial" w:hAnsi="Arial"/>
                <w:sz w:val="8"/>
              </w:rPr>
            </w:pPr>
          </w:p>
        </w:tc>
      </w:tr>
      <w:tr w:rsidR="00420180" w14:paraId="50F060F8" w14:textId="77777777" w:rsidTr="00A60AC3">
        <w:tc>
          <w:tcPr>
            <w:tcW w:w="558" w:type="dxa"/>
          </w:tcPr>
          <w:p w14:paraId="0A1D5F59" w14:textId="77777777" w:rsidR="00420180" w:rsidRDefault="00420180" w:rsidP="00A60AC3">
            <w:pPr>
              <w:rPr>
                <w:rFonts w:ascii="Arial" w:hAnsi="Arial"/>
                <w:sz w:val="18"/>
              </w:rPr>
            </w:pPr>
            <w:r>
              <w:rPr>
                <w:rFonts w:ascii="Arial" w:hAnsi="Arial"/>
                <w:sz w:val="18"/>
              </w:rPr>
              <w:t>5)</w:t>
            </w:r>
          </w:p>
        </w:tc>
        <w:tc>
          <w:tcPr>
            <w:tcW w:w="10462" w:type="dxa"/>
            <w:gridSpan w:val="5"/>
          </w:tcPr>
          <w:p w14:paraId="23DF84A5" w14:textId="77777777" w:rsidR="00420180" w:rsidRDefault="00420180" w:rsidP="00A60AC3">
            <w:pPr>
              <w:rPr>
                <w:rFonts w:ascii="Arial" w:hAnsi="Arial"/>
                <w:sz w:val="18"/>
              </w:rPr>
            </w:pPr>
            <w:r>
              <w:rPr>
                <w:rFonts w:ascii="Arial" w:hAnsi="Arial"/>
                <w:sz w:val="18"/>
              </w:rPr>
              <w:t>Notify your surgeon if you have any changes in your health before the date of your procedure.  Report signs and symptoms such as:  fever, sore throat, or other infection, rash, scab or wound near the surgical site, breathing difficulties, or chest pain.  Your procedure may be postponed.</w:t>
            </w:r>
          </w:p>
        </w:tc>
      </w:tr>
      <w:tr w:rsidR="00420180" w14:paraId="7261D978" w14:textId="77777777" w:rsidTr="00A60AC3">
        <w:tc>
          <w:tcPr>
            <w:tcW w:w="558" w:type="dxa"/>
          </w:tcPr>
          <w:p w14:paraId="30C4D852" w14:textId="77777777" w:rsidR="00420180" w:rsidRDefault="00420180" w:rsidP="00A60AC3">
            <w:pPr>
              <w:rPr>
                <w:rFonts w:ascii="Arial" w:hAnsi="Arial"/>
                <w:sz w:val="8"/>
              </w:rPr>
            </w:pPr>
          </w:p>
        </w:tc>
        <w:tc>
          <w:tcPr>
            <w:tcW w:w="10462" w:type="dxa"/>
            <w:gridSpan w:val="5"/>
          </w:tcPr>
          <w:p w14:paraId="0AAB8D8C" w14:textId="77777777" w:rsidR="00420180" w:rsidRDefault="00420180" w:rsidP="00A60AC3">
            <w:pPr>
              <w:rPr>
                <w:rFonts w:ascii="Arial" w:hAnsi="Arial"/>
                <w:sz w:val="8"/>
              </w:rPr>
            </w:pPr>
          </w:p>
        </w:tc>
      </w:tr>
      <w:tr w:rsidR="00420180" w14:paraId="6090DAA3" w14:textId="77777777" w:rsidTr="00A60AC3">
        <w:tc>
          <w:tcPr>
            <w:tcW w:w="558" w:type="dxa"/>
          </w:tcPr>
          <w:p w14:paraId="2EE0D7D7" w14:textId="77777777" w:rsidR="00420180" w:rsidRDefault="00420180" w:rsidP="00A60AC3">
            <w:pPr>
              <w:rPr>
                <w:rFonts w:ascii="Arial" w:hAnsi="Arial"/>
                <w:sz w:val="18"/>
              </w:rPr>
            </w:pPr>
            <w:r>
              <w:rPr>
                <w:rFonts w:ascii="Arial" w:hAnsi="Arial"/>
                <w:sz w:val="18"/>
              </w:rPr>
              <w:t>6)</w:t>
            </w:r>
          </w:p>
        </w:tc>
        <w:tc>
          <w:tcPr>
            <w:tcW w:w="10462" w:type="dxa"/>
            <w:gridSpan w:val="5"/>
          </w:tcPr>
          <w:p w14:paraId="02C527B4" w14:textId="77777777" w:rsidR="00420180" w:rsidRDefault="00420180" w:rsidP="00A60AC3">
            <w:pPr>
              <w:rPr>
                <w:rFonts w:ascii="Arial" w:hAnsi="Arial"/>
                <w:sz w:val="18"/>
              </w:rPr>
            </w:pPr>
            <w:r>
              <w:rPr>
                <w:rFonts w:ascii="Arial" w:hAnsi="Arial"/>
                <w:sz w:val="18"/>
              </w:rPr>
              <w:t xml:space="preserve">You </w:t>
            </w:r>
            <w:r>
              <w:rPr>
                <w:rFonts w:ascii="Arial" w:hAnsi="Arial"/>
                <w:b/>
                <w:sz w:val="18"/>
              </w:rPr>
              <w:t>must</w:t>
            </w:r>
            <w:r>
              <w:rPr>
                <w:rFonts w:ascii="Arial" w:hAnsi="Arial"/>
                <w:sz w:val="18"/>
              </w:rPr>
              <w:t xml:space="preserve"> arrange for a responsible adult to drive you home and stay with you overnight after your procedure, unless you are having a local anesthetic </w:t>
            </w:r>
            <w:r>
              <w:rPr>
                <w:rFonts w:ascii="Arial" w:hAnsi="Arial"/>
                <w:b/>
                <w:sz w:val="18"/>
              </w:rPr>
              <w:t>only (</w:t>
            </w:r>
            <w:r>
              <w:rPr>
                <w:rFonts w:ascii="Arial" w:hAnsi="Arial"/>
                <w:sz w:val="18"/>
              </w:rPr>
              <w:t>without an IV and only numbing medicine injected into the site).</w:t>
            </w:r>
          </w:p>
        </w:tc>
      </w:tr>
      <w:tr w:rsidR="00420180" w14:paraId="331AF2BD" w14:textId="77777777" w:rsidTr="00A60AC3">
        <w:tc>
          <w:tcPr>
            <w:tcW w:w="558" w:type="dxa"/>
          </w:tcPr>
          <w:p w14:paraId="30208C8A" w14:textId="77777777" w:rsidR="00420180" w:rsidRDefault="00420180" w:rsidP="00A60AC3">
            <w:pPr>
              <w:rPr>
                <w:rFonts w:ascii="Arial" w:hAnsi="Arial"/>
                <w:sz w:val="8"/>
              </w:rPr>
            </w:pPr>
          </w:p>
        </w:tc>
        <w:tc>
          <w:tcPr>
            <w:tcW w:w="10462" w:type="dxa"/>
            <w:gridSpan w:val="5"/>
          </w:tcPr>
          <w:p w14:paraId="6BBC5522" w14:textId="77777777" w:rsidR="00420180" w:rsidRDefault="00420180" w:rsidP="00A60AC3">
            <w:pPr>
              <w:rPr>
                <w:rFonts w:ascii="Arial" w:hAnsi="Arial"/>
                <w:sz w:val="8"/>
              </w:rPr>
            </w:pPr>
          </w:p>
        </w:tc>
      </w:tr>
      <w:tr w:rsidR="00420180" w14:paraId="149488ED" w14:textId="77777777" w:rsidTr="00A60AC3">
        <w:tc>
          <w:tcPr>
            <w:tcW w:w="558" w:type="dxa"/>
          </w:tcPr>
          <w:p w14:paraId="2BDEFA07" w14:textId="77777777" w:rsidR="00420180" w:rsidRDefault="00420180" w:rsidP="00A60AC3">
            <w:pPr>
              <w:rPr>
                <w:rFonts w:ascii="Arial" w:hAnsi="Arial"/>
                <w:sz w:val="18"/>
              </w:rPr>
            </w:pPr>
            <w:r>
              <w:rPr>
                <w:rFonts w:ascii="Arial" w:hAnsi="Arial"/>
                <w:sz w:val="18"/>
              </w:rPr>
              <w:t>7)</w:t>
            </w:r>
          </w:p>
        </w:tc>
        <w:tc>
          <w:tcPr>
            <w:tcW w:w="10462" w:type="dxa"/>
            <w:gridSpan w:val="5"/>
          </w:tcPr>
          <w:p w14:paraId="242AAF51" w14:textId="77777777" w:rsidR="00420180" w:rsidRDefault="00420180" w:rsidP="00A60AC3">
            <w:pPr>
              <w:rPr>
                <w:rFonts w:ascii="Arial" w:hAnsi="Arial"/>
                <w:sz w:val="18"/>
              </w:rPr>
            </w:pPr>
            <w:r>
              <w:rPr>
                <w:rFonts w:ascii="Arial" w:hAnsi="Arial"/>
                <w:sz w:val="18"/>
              </w:rPr>
              <w:t>If the patient is under the age of 18, a parent or legal guardian must accompany him/her.</w:t>
            </w:r>
          </w:p>
        </w:tc>
      </w:tr>
      <w:tr w:rsidR="00420180" w14:paraId="229E790F" w14:textId="77777777" w:rsidTr="00A60AC3">
        <w:tc>
          <w:tcPr>
            <w:tcW w:w="558" w:type="dxa"/>
          </w:tcPr>
          <w:p w14:paraId="21559F0D" w14:textId="77777777" w:rsidR="00420180" w:rsidRDefault="00420180" w:rsidP="00A60AC3">
            <w:pPr>
              <w:rPr>
                <w:rFonts w:ascii="Arial" w:hAnsi="Arial"/>
                <w:sz w:val="8"/>
              </w:rPr>
            </w:pPr>
          </w:p>
        </w:tc>
        <w:tc>
          <w:tcPr>
            <w:tcW w:w="10462" w:type="dxa"/>
            <w:gridSpan w:val="5"/>
          </w:tcPr>
          <w:p w14:paraId="6CC37CFA" w14:textId="77777777" w:rsidR="00420180" w:rsidRDefault="00420180" w:rsidP="00A60AC3">
            <w:pPr>
              <w:rPr>
                <w:rFonts w:ascii="Arial" w:hAnsi="Arial"/>
                <w:sz w:val="8"/>
              </w:rPr>
            </w:pPr>
          </w:p>
        </w:tc>
      </w:tr>
      <w:tr w:rsidR="00420180" w14:paraId="457BA388" w14:textId="77777777" w:rsidTr="00A60AC3">
        <w:tc>
          <w:tcPr>
            <w:tcW w:w="558" w:type="dxa"/>
          </w:tcPr>
          <w:p w14:paraId="34970034" w14:textId="77777777" w:rsidR="00420180" w:rsidRDefault="00420180" w:rsidP="00A60AC3">
            <w:pPr>
              <w:rPr>
                <w:rFonts w:ascii="Arial" w:hAnsi="Arial"/>
                <w:sz w:val="18"/>
              </w:rPr>
            </w:pPr>
            <w:r>
              <w:rPr>
                <w:rFonts w:ascii="Arial" w:hAnsi="Arial"/>
                <w:sz w:val="18"/>
              </w:rPr>
              <w:t>8)</w:t>
            </w:r>
          </w:p>
        </w:tc>
        <w:tc>
          <w:tcPr>
            <w:tcW w:w="10462" w:type="dxa"/>
            <w:gridSpan w:val="5"/>
          </w:tcPr>
          <w:p w14:paraId="1FEF96DF" w14:textId="77777777" w:rsidR="00420180" w:rsidRDefault="00420180" w:rsidP="00A60AC3">
            <w:pPr>
              <w:rPr>
                <w:rFonts w:ascii="Arial" w:hAnsi="Arial"/>
                <w:sz w:val="18"/>
              </w:rPr>
            </w:pPr>
            <w:r>
              <w:rPr>
                <w:rFonts w:ascii="Arial" w:hAnsi="Arial"/>
                <w:sz w:val="18"/>
              </w:rPr>
              <w:t xml:space="preserve">Please leave </w:t>
            </w:r>
            <w:r>
              <w:rPr>
                <w:rFonts w:ascii="Arial" w:hAnsi="Arial"/>
                <w:b/>
                <w:sz w:val="18"/>
              </w:rPr>
              <w:t>all</w:t>
            </w:r>
            <w:r>
              <w:rPr>
                <w:rFonts w:ascii="Arial" w:hAnsi="Arial"/>
                <w:sz w:val="18"/>
              </w:rPr>
              <w:t xml:space="preserve"> valuables at home, i.e., jewelry, including body piercings, etc.</w:t>
            </w:r>
          </w:p>
        </w:tc>
      </w:tr>
      <w:tr w:rsidR="00420180" w14:paraId="50E5651A" w14:textId="77777777" w:rsidTr="00A60AC3">
        <w:tc>
          <w:tcPr>
            <w:tcW w:w="558" w:type="dxa"/>
          </w:tcPr>
          <w:p w14:paraId="333D6CED" w14:textId="77777777" w:rsidR="00420180" w:rsidRDefault="00420180" w:rsidP="00A60AC3">
            <w:pPr>
              <w:rPr>
                <w:rFonts w:ascii="Arial" w:hAnsi="Arial"/>
                <w:sz w:val="8"/>
              </w:rPr>
            </w:pPr>
          </w:p>
        </w:tc>
        <w:tc>
          <w:tcPr>
            <w:tcW w:w="10462" w:type="dxa"/>
            <w:gridSpan w:val="5"/>
          </w:tcPr>
          <w:p w14:paraId="568895BD" w14:textId="77777777" w:rsidR="00420180" w:rsidRDefault="00420180" w:rsidP="00A60AC3">
            <w:pPr>
              <w:rPr>
                <w:rFonts w:ascii="Arial" w:hAnsi="Arial"/>
                <w:sz w:val="8"/>
              </w:rPr>
            </w:pPr>
          </w:p>
        </w:tc>
      </w:tr>
      <w:tr w:rsidR="00420180" w14:paraId="7E9A6EF8" w14:textId="77777777" w:rsidTr="00A60AC3">
        <w:tc>
          <w:tcPr>
            <w:tcW w:w="558" w:type="dxa"/>
          </w:tcPr>
          <w:p w14:paraId="0B647070" w14:textId="77777777" w:rsidR="00420180" w:rsidRDefault="00420180" w:rsidP="00A60AC3">
            <w:pPr>
              <w:rPr>
                <w:rFonts w:ascii="Arial" w:hAnsi="Arial"/>
                <w:sz w:val="18"/>
              </w:rPr>
            </w:pPr>
            <w:r>
              <w:rPr>
                <w:rFonts w:ascii="Arial" w:hAnsi="Arial"/>
                <w:sz w:val="18"/>
              </w:rPr>
              <w:t>9)</w:t>
            </w:r>
          </w:p>
        </w:tc>
        <w:tc>
          <w:tcPr>
            <w:tcW w:w="10462" w:type="dxa"/>
            <w:gridSpan w:val="5"/>
          </w:tcPr>
          <w:p w14:paraId="273A31EF" w14:textId="77777777" w:rsidR="00420180" w:rsidRDefault="00420180" w:rsidP="00A60AC3">
            <w:pPr>
              <w:rPr>
                <w:rFonts w:ascii="Arial" w:hAnsi="Arial"/>
                <w:sz w:val="18"/>
              </w:rPr>
            </w:pPr>
            <w:r>
              <w:rPr>
                <w:rFonts w:ascii="Arial" w:hAnsi="Arial"/>
                <w:sz w:val="18"/>
              </w:rPr>
              <w:t>Wear comfortable, loose-fitting clothing.  A gown will be provided.</w:t>
            </w:r>
          </w:p>
        </w:tc>
      </w:tr>
      <w:tr w:rsidR="00420180" w14:paraId="173DCA25" w14:textId="77777777" w:rsidTr="00A60AC3">
        <w:tc>
          <w:tcPr>
            <w:tcW w:w="558" w:type="dxa"/>
          </w:tcPr>
          <w:p w14:paraId="05A0156F" w14:textId="77777777" w:rsidR="00420180" w:rsidRDefault="00420180" w:rsidP="00A60AC3">
            <w:pPr>
              <w:rPr>
                <w:rFonts w:ascii="Arial" w:hAnsi="Arial"/>
                <w:sz w:val="8"/>
              </w:rPr>
            </w:pPr>
          </w:p>
        </w:tc>
        <w:tc>
          <w:tcPr>
            <w:tcW w:w="10462" w:type="dxa"/>
            <w:gridSpan w:val="5"/>
          </w:tcPr>
          <w:p w14:paraId="6963082E" w14:textId="77777777" w:rsidR="00420180" w:rsidRDefault="00420180" w:rsidP="00A60AC3">
            <w:pPr>
              <w:rPr>
                <w:rFonts w:ascii="Arial" w:hAnsi="Arial"/>
                <w:sz w:val="8"/>
              </w:rPr>
            </w:pPr>
          </w:p>
        </w:tc>
      </w:tr>
      <w:tr w:rsidR="00420180" w14:paraId="754F74AA" w14:textId="77777777" w:rsidTr="00A60AC3">
        <w:tc>
          <w:tcPr>
            <w:tcW w:w="558" w:type="dxa"/>
          </w:tcPr>
          <w:p w14:paraId="3880A377" w14:textId="77777777" w:rsidR="00420180" w:rsidRDefault="00420180" w:rsidP="00A60AC3">
            <w:pPr>
              <w:rPr>
                <w:rFonts w:ascii="Arial" w:hAnsi="Arial"/>
                <w:sz w:val="18"/>
              </w:rPr>
            </w:pPr>
            <w:r>
              <w:rPr>
                <w:rFonts w:ascii="Arial" w:hAnsi="Arial"/>
                <w:sz w:val="18"/>
              </w:rPr>
              <w:t>10)</w:t>
            </w:r>
          </w:p>
        </w:tc>
        <w:tc>
          <w:tcPr>
            <w:tcW w:w="10462" w:type="dxa"/>
            <w:gridSpan w:val="5"/>
          </w:tcPr>
          <w:p w14:paraId="3A0BE4A6" w14:textId="77777777" w:rsidR="00420180" w:rsidRDefault="00420180" w:rsidP="00A60AC3">
            <w:pPr>
              <w:rPr>
                <w:rFonts w:ascii="Arial" w:hAnsi="Arial"/>
                <w:sz w:val="18"/>
              </w:rPr>
            </w:pPr>
            <w:r>
              <w:rPr>
                <w:rFonts w:ascii="Arial" w:hAnsi="Arial"/>
                <w:sz w:val="18"/>
              </w:rPr>
              <w:t>If the phone nurse instructs you to take any medications the day of your procedure, you may take with a sip of water, but no later than two (2) hours before your procedure.</w:t>
            </w:r>
          </w:p>
        </w:tc>
      </w:tr>
      <w:tr w:rsidR="00420180" w14:paraId="4AF22520" w14:textId="77777777" w:rsidTr="00A60AC3">
        <w:tc>
          <w:tcPr>
            <w:tcW w:w="558" w:type="dxa"/>
          </w:tcPr>
          <w:p w14:paraId="043B9F17" w14:textId="77777777" w:rsidR="00420180" w:rsidRDefault="00420180" w:rsidP="00A60AC3">
            <w:pPr>
              <w:rPr>
                <w:rFonts w:ascii="Arial" w:hAnsi="Arial"/>
                <w:sz w:val="12"/>
              </w:rPr>
            </w:pPr>
          </w:p>
        </w:tc>
        <w:tc>
          <w:tcPr>
            <w:tcW w:w="10462" w:type="dxa"/>
            <w:gridSpan w:val="5"/>
          </w:tcPr>
          <w:p w14:paraId="7E52D63F" w14:textId="77777777" w:rsidR="00420180" w:rsidRDefault="00420180" w:rsidP="00A60AC3">
            <w:pPr>
              <w:rPr>
                <w:rFonts w:ascii="Arial" w:hAnsi="Arial"/>
                <w:sz w:val="12"/>
              </w:rPr>
            </w:pPr>
          </w:p>
        </w:tc>
      </w:tr>
      <w:tr w:rsidR="00420180" w14:paraId="6C67BDCD" w14:textId="77777777" w:rsidTr="00A60AC3">
        <w:tc>
          <w:tcPr>
            <w:tcW w:w="1008" w:type="dxa"/>
            <w:gridSpan w:val="2"/>
          </w:tcPr>
          <w:p w14:paraId="46870861" w14:textId="77777777" w:rsidR="00420180" w:rsidRDefault="00420180" w:rsidP="00A60AC3">
            <w:pPr>
              <w:rPr>
                <w:rFonts w:ascii="Arial" w:hAnsi="Arial"/>
                <w:sz w:val="18"/>
              </w:rPr>
            </w:pPr>
            <w:r>
              <w:rPr>
                <w:rFonts w:ascii="Arial" w:hAnsi="Arial"/>
                <w:b/>
                <w:sz w:val="18"/>
                <w:u w:val="single"/>
              </w:rPr>
              <w:t>BRING:</w:t>
            </w:r>
          </w:p>
        </w:tc>
        <w:tc>
          <w:tcPr>
            <w:tcW w:w="360" w:type="dxa"/>
          </w:tcPr>
          <w:p w14:paraId="45593D37" w14:textId="77777777" w:rsidR="00420180" w:rsidRDefault="00420180" w:rsidP="00A60AC3">
            <w:pPr>
              <w:jc w:val="center"/>
              <w:rPr>
                <w:rFonts w:ascii="Arial" w:hAnsi="Arial"/>
                <w:b/>
                <w:sz w:val="18"/>
              </w:rPr>
            </w:pPr>
            <w:r>
              <w:rPr>
                <w:rFonts w:ascii="Arial" w:hAnsi="Arial" w:cs="Arial"/>
                <w:b/>
                <w:sz w:val="18"/>
              </w:rPr>
              <w:t>√</w:t>
            </w:r>
          </w:p>
        </w:tc>
        <w:tc>
          <w:tcPr>
            <w:tcW w:w="9652" w:type="dxa"/>
            <w:gridSpan w:val="3"/>
          </w:tcPr>
          <w:p w14:paraId="0B8E47DE" w14:textId="77777777" w:rsidR="00420180" w:rsidRDefault="00420180" w:rsidP="00A60AC3">
            <w:pPr>
              <w:rPr>
                <w:rFonts w:ascii="Arial" w:hAnsi="Arial"/>
                <w:sz w:val="18"/>
              </w:rPr>
            </w:pPr>
            <w:r>
              <w:rPr>
                <w:rFonts w:ascii="Arial" w:hAnsi="Arial"/>
                <w:sz w:val="18"/>
              </w:rPr>
              <w:t>Your medical advance directive, durable power of attorney for health care decisions, or living will if you have one.  This statement outlines the medical treatment you would want, or names the person you would wish to make healthcare decisions for you if you could not longer speak for yourself.  If you do not have an advance directive, we will provide you with information and the opportunity to complete one, if desired.</w:t>
            </w:r>
          </w:p>
        </w:tc>
      </w:tr>
      <w:tr w:rsidR="00420180" w14:paraId="6C372A83" w14:textId="77777777" w:rsidTr="00A60AC3">
        <w:tc>
          <w:tcPr>
            <w:tcW w:w="1008" w:type="dxa"/>
            <w:gridSpan w:val="2"/>
          </w:tcPr>
          <w:p w14:paraId="62E95D7A" w14:textId="77777777" w:rsidR="00420180" w:rsidRDefault="00420180" w:rsidP="00A60AC3">
            <w:pPr>
              <w:rPr>
                <w:rFonts w:ascii="Arial" w:hAnsi="Arial"/>
                <w:b/>
                <w:sz w:val="8"/>
                <w:u w:val="single"/>
              </w:rPr>
            </w:pPr>
          </w:p>
        </w:tc>
        <w:tc>
          <w:tcPr>
            <w:tcW w:w="360" w:type="dxa"/>
          </w:tcPr>
          <w:p w14:paraId="2DB402D7" w14:textId="77777777" w:rsidR="00420180" w:rsidRDefault="00420180" w:rsidP="00A60AC3">
            <w:pPr>
              <w:jc w:val="center"/>
              <w:rPr>
                <w:rFonts w:ascii="Arial" w:hAnsi="Arial"/>
                <w:b/>
                <w:sz w:val="8"/>
              </w:rPr>
            </w:pPr>
          </w:p>
        </w:tc>
        <w:tc>
          <w:tcPr>
            <w:tcW w:w="9652" w:type="dxa"/>
            <w:gridSpan w:val="3"/>
          </w:tcPr>
          <w:p w14:paraId="6DDDACB2" w14:textId="77777777" w:rsidR="00420180" w:rsidRDefault="00420180" w:rsidP="00A60AC3">
            <w:pPr>
              <w:rPr>
                <w:rFonts w:ascii="Arial" w:hAnsi="Arial"/>
                <w:sz w:val="8"/>
              </w:rPr>
            </w:pPr>
          </w:p>
        </w:tc>
      </w:tr>
      <w:tr w:rsidR="00420180" w14:paraId="08F33A28" w14:textId="77777777" w:rsidTr="00A60AC3">
        <w:tc>
          <w:tcPr>
            <w:tcW w:w="1008" w:type="dxa"/>
            <w:gridSpan w:val="2"/>
          </w:tcPr>
          <w:p w14:paraId="1B66DB8D" w14:textId="77777777" w:rsidR="00420180" w:rsidRDefault="00420180" w:rsidP="00A60AC3">
            <w:pPr>
              <w:rPr>
                <w:rFonts w:ascii="Arial" w:hAnsi="Arial"/>
                <w:b/>
                <w:sz w:val="18"/>
                <w:u w:val="single"/>
              </w:rPr>
            </w:pPr>
          </w:p>
        </w:tc>
        <w:tc>
          <w:tcPr>
            <w:tcW w:w="360" w:type="dxa"/>
          </w:tcPr>
          <w:p w14:paraId="540182B8" w14:textId="77777777" w:rsidR="00420180" w:rsidRDefault="00420180" w:rsidP="00A60AC3">
            <w:pPr>
              <w:jc w:val="center"/>
              <w:rPr>
                <w:rFonts w:ascii="Arial" w:hAnsi="Arial"/>
                <w:b/>
                <w:sz w:val="18"/>
              </w:rPr>
            </w:pPr>
            <w:r>
              <w:rPr>
                <w:rFonts w:ascii="Arial" w:hAnsi="Arial" w:cs="Arial"/>
                <w:b/>
                <w:sz w:val="18"/>
              </w:rPr>
              <w:t>√</w:t>
            </w:r>
          </w:p>
        </w:tc>
        <w:tc>
          <w:tcPr>
            <w:tcW w:w="9652" w:type="dxa"/>
            <w:gridSpan w:val="3"/>
          </w:tcPr>
          <w:p w14:paraId="5900A628" w14:textId="77777777" w:rsidR="00420180" w:rsidRPr="00580DE7" w:rsidRDefault="00420180" w:rsidP="00A60AC3">
            <w:pPr>
              <w:rPr>
                <w:rFonts w:ascii="Arial" w:hAnsi="Arial"/>
                <w:sz w:val="18"/>
              </w:rPr>
            </w:pPr>
            <w:r>
              <w:rPr>
                <w:rFonts w:ascii="Arial" w:hAnsi="Arial"/>
                <w:sz w:val="18"/>
              </w:rPr>
              <w:t xml:space="preserve">Your insurance card, driver’s license, and any co-pay amounts for your insurance. </w:t>
            </w:r>
          </w:p>
        </w:tc>
      </w:tr>
      <w:tr w:rsidR="00420180" w14:paraId="7C87D48A" w14:textId="77777777" w:rsidTr="00A60AC3">
        <w:tc>
          <w:tcPr>
            <w:tcW w:w="1008" w:type="dxa"/>
            <w:gridSpan w:val="2"/>
          </w:tcPr>
          <w:p w14:paraId="760ABA0A" w14:textId="77777777" w:rsidR="00420180" w:rsidRDefault="00420180" w:rsidP="00A60AC3">
            <w:pPr>
              <w:rPr>
                <w:rFonts w:ascii="Arial" w:hAnsi="Arial"/>
                <w:b/>
                <w:sz w:val="8"/>
                <w:u w:val="single"/>
              </w:rPr>
            </w:pPr>
          </w:p>
        </w:tc>
        <w:tc>
          <w:tcPr>
            <w:tcW w:w="360" w:type="dxa"/>
          </w:tcPr>
          <w:p w14:paraId="1490039A" w14:textId="77777777" w:rsidR="00420180" w:rsidRDefault="00420180" w:rsidP="00A60AC3">
            <w:pPr>
              <w:jc w:val="center"/>
              <w:rPr>
                <w:rFonts w:ascii="Arial" w:hAnsi="Arial"/>
                <w:b/>
                <w:sz w:val="8"/>
              </w:rPr>
            </w:pPr>
          </w:p>
        </w:tc>
        <w:tc>
          <w:tcPr>
            <w:tcW w:w="9652" w:type="dxa"/>
            <w:gridSpan w:val="3"/>
          </w:tcPr>
          <w:p w14:paraId="73E6E90F" w14:textId="77777777" w:rsidR="00420180" w:rsidRDefault="00420180" w:rsidP="00A60AC3">
            <w:pPr>
              <w:rPr>
                <w:rFonts w:ascii="Arial" w:hAnsi="Arial"/>
                <w:sz w:val="8"/>
              </w:rPr>
            </w:pPr>
          </w:p>
        </w:tc>
      </w:tr>
      <w:tr w:rsidR="00420180" w14:paraId="65D6CC98" w14:textId="77777777" w:rsidTr="00A60AC3">
        <w:tc>
          <w:tcPr>
            <w:tcW w:w="1008" w:type="dxa"/>
            <w:gridSpan w:val="2"/>
          </w:tcPr>
          <w:p w14:paraId="01F1A826" w14:textId="77777777" w:rsidR="00420180" w:rsidRDefault="00420180" w:rsidP="00A60AC3">
            <w:pPr>
              <w:rPr>
                <w:rFonts w:ascii="Arial" w:hAnsi="Arial"/>
                <w:b/>
                <w:sz w:val="18"/>
                <w:u w:val="single"/>
              </w:rPr>
            </w:pPr>
          </w:p>
        </w:tc>
        <w:tc>
          <w:tcPr>
            <w:tcW w:w="360" w:type="dxa"/>
          </w:tcPr>
          <w:p w14:paraId="2ECC7094" w14:textId="77777777" w:rsidR="00420180" w:rsidRDefault="00420180" w:rsidP="00A60AC3">
            <w:pPr>
              <w:jc w:val="center"/>
              <w:rPr>
                <w:rFonts w:ascii="Arial" w:hAnsi="Arial"/>
                <w:b/>
                <w:sz w:val="18"/>
              </w:rPr>
            </w:pPr>
            <w:r>
              <w:rPr>
                <w:rFonts w:ascii="Arial" w:hAnsi="Arial" w:cs="Arial"/>
                <w:b/>
                <w:sz w:val="18"/>
              </w:rPr>
              <w:t>√</w:t>
            </w:r>
          </w:p>
        </w:tc>
        <w:tc>
          <w:tcPr>
            <w:tcW w:w="9652" w:type="dxa"/>
            <w:gridSpan w:val="3"/>
          </w:tcPr>
          <w:p w14:paraId="7407AF23" w14:textId="77777777" w:rsidR="00420180" w:rsidRDefault="00420180" w:rsidP="00A60AC3">
            <w:pPr>
              <w:rPr>
                <w:rFonts w:ascii="Arial" w:hAnsi="Arial"/>
                <w:sz w:val="18"/>
              </w:rPr>
            </w:pPr>
            <w:r>
              <w:rPr>
                <w:rFonts w:ascii="Arial" w:hAnsi="Arial"/>
                <w:sz w:val="18"/>
              </w:rPr>
              <w:t>Case for dentures, eyeglasses, contact lenses, or hearing aid.</w:t>
            </w:r>
          </w:p>
        </w:tc>
      </w:tr>
      <w:tr w:rsidR="00420180" w14:paraId="17754119" w14:textId="77777777" w:rsidTr="00A60AC3">
        <w:tc>
          <w:tcPr>
            <w:tcW w:w="1008" w:type="dxa"/>
            <w:gridSpan w:val="2"/>
          </w:tcPr>
          <w:p w14:paraId="7C73DF39" w14:textId="77777777" w:rsidR="00420180" w:rsidRDefault="00420180" w:rsidP="00A60AC3">
            <w:pPr>
              <w:rPr>
                <w:rFonts w:ascii="Arial" w:hAnsi="Arial"/>
                <w:b/>
                <w:sz w:val="8"/>
                <w:u w:val="single"/>
              </w:rPr>
            </w:pPr>
          </w:p>
        </w:tc>
        <w:tc>
          <w:tcPr>
            <w:tcW w:w="360" w:type="dxa"/>
          </w:tcPr>
          <w:p w14:paraId="04477F27" w14:textId="77777777" w:rsidR="00420180" w:rsidRDefault="00420180" w:rsidP="00A60AC3">
            <w:pPr>
              <w:jc w:val="center"/>
              <w:rPr>
                <w:rFonts w:ascii="Arial" w:hAnsi="Arial"/>
                <w:b/>
                <w:sz w:val="8"/>
              </w:rPr>
            </w:pPr>
          </w:p>
        </w:tc>
        <w:tc>
          <w:tcPr>
            <w:tcW w:w="9652" w:type="dxa"/>
            <w:gridSpan w:val="3"/>
          </w:tcPr>
          <w:p w14:paraId="45E5AEF2" w14:textId="77777777" w:rsidR="00420180" w:rsidRDefault="00420180" w:rsidP="00A60AC3">
            <w:pPr>
              <w:rPr>
                <w:rFonts w:ascii="Arial" w:hAnsi="Arial"/>
                <w:sz w:val="8"/>
              </w:rPr>
            </w:pPr>
          </w:p>
        </w:tc>
      </w:tr>
      <w:tr w:rsidR="00420180" w14:paraId="79FEDB62" w14:textId="77777777" w:rsidTr="00A60AC3">
        <w:tc>
          <w:tcPr>
            <w:tcW w:w="1008" w:type="dxa"/>
            <w:gridSpan w:val="2"/>
          </w:tcPr>
          <w:p w14:paraId="084F24FE" w14:textId="77777777" w:rsidR="00420180" w:rsidRDefault="00420180" w:rsidP="00A60AC3">
            <w:pPr>
              <w:rPr>
                <w:rFonts w:ascii="Arial" w:hAnsi="Arial"/>
                <w:b/>
                <w:sz w:val="18"/>
                <w:u w:val="single"/>
              </w:rPr>
            </w:pPr>
          </w:p>
        </w:tc>
        <w:tc>
          <w:tcPr>
            <w:tcW w:w="360" w:type="dxa"/>
          </w:tcPr>
          <w:p w14:paraId="5F4ACDA2" w14:textId="77777777" w:rsidR="00420180" w:rsidRDefault="00420180" w:rsidP="00A60AC3">
            <w:pPr>
              <w:jc w:val="center"/>
              <w:rPr>
                <w:rFonts w:ascii="Arial" w:hAnsi="Arial"/>
                <w:b/>
                <w:sz w:val="18"/>
              </w:rPr>
            </w:pPr>
            <w:r>
              <w:rPr>
                <w:rFonts w:ascii="Arial" w:hAnsi="Arial" w:cs="Arial"/>
                <w:b/>
                <w:sz w:val="18"/>
              </w:rPr>
              <w:t>√</w:t>
            </w:r>
          </w:p>
        </w:tc>
        <w:tc>
          <w:tcPr>
            <w:tcW w:w="9652" w:type="dxa"/>
            <w:gridSpan w:val="3"/>
          </w:tcPr>
          <w:p w14:paraId="53BFA3E1" w14:textId="77777777" w:rsidR="00420180" w:rsidRDefault="00420180" w:rsidP="00A60AC3">
            <w:pPr>
              <w:rPr>
                <w:rFonts w:ascii="Arial" w:hAnsi="Arial"/>
                <w:sz w:val="18"/>
              </w:rPr>
            </w:pPr>
            <w:r>
              <w:rPr>
                <w:rFonts w:ascii="Arial" w:hAnsi="Arial"/>
                <w:sz w:val="18"/>
              </w:rPr>
              <w:t>Guardian papers, if applicable.</w:t>
            </w:r>
          </w:p>
        </w:tc>
      </w:tr>
      <w:tr w:rsidR="00420180" w14:paraId="626B1FB5" w14:textId="77777777" w:rsidTr="00A60AC3">
        <w:tc>
          <w:tcPr>
            <w:tcW w:w="11020" w:type="dxa"/>
            <w:gridSpan w:val="6"/>
          </w:tcPr>
          <w:p w14:paraId="413326FA" w14:textId="77777777" w:rsidR="00420180" w:rsidRDefault="00420180" w:rsidP="00A60AC3">
            <w:pPr>
              <w:spacing w:line="180" w:lineRule="auto"/>
              <w:rPr>
                <w:rFonts w:ascii="Arial" w:hAnsi="Arial"/>
                <w:sz w:val="12"/>
              </w:rPr>
            </w:pPr>
          </w:p>
        </w:tc>
      </w:tr>
      <w:tr w:rsidR="00420180" w14:paraId="51B03FBD" w14:textId="77777777" w:rsidTr="00A60AC3">
        <w:tc>
          <w:tcPr>
            <w:tcW w:w="5418" w:type="dxa"/>
            <w:gridSpan w:val="4"/>
          </w:tcPr>
          <w:p w14:paraId="42AC4942" w14:textId="77777777" w:rsidR="00420180" w:rsidRDefault="00420180" w:rsidP="00A60AC3">
            <w:pPr>
              <w:rPr>
                <w:rFonts w:ascii="Arial" w:hAnsi="Arial"/>
              </w:rPr>
            </w:pPr>
            <w:r>
              <w:rPr>
                <w:rFonts w:ascii="Arial" w:hAnsi="Arial"/>
              </w:rPr>
              <w:t>You have been scheduled to have the following procedure</w:t>
            </w:r>
          </w:p>
        </w:tc>
        <w:tc>
          <w:tcPr>
            <w:tcW w:w="5602" w:type="dxa"/>
            <w:gridSpan w:val="2"/>
            <w:tcBorders>
              <w:bottom w:val="single" w:sz="6" w:space="0" w:color="auto"/>
            </w:tcBorders>
          </w:tcPr>
          <w:p w14:paraId="66832F08" w14:textId="77777777" w:rsidR="00420180" w:rsidRDefault="00420180" w:rsidP="00A60AC3">
            <w:pPr>
              <w:rPr>
                <w:rFonts w:ascii="Arial" w:hAnsi="Arial"/>
              </w:rPr>
            </w:pPr>
          </w:p>
        </w:tc>
      </w:tr>
      <w:tr w:rsidR="00420180" w14:paraId="7EE03BDC" w14:textId="77777777" w:rsidTr="00A60AC3">
        <w:trPr>
          <w:trHeight w:val="1695"/>
        </w:trPr>
        <w:tc>
          <w:tcPr>
            <w:tcW w:w="11020" w:type="dxa"/>
            <w:gridSpan w:val="6"/>
          </w:tcPr>
          <w:tbl>
            <w:tblPr>
              <w:tblW w:w="11020" w:type="dxa"/>
              <w:tblLayout w:type="fixed"/>
              <w:tblLook w:val="0000" w:firstRow="0" w:lastRow="0" w:firstColumn="0" w:lastColumn="0" w:noHBand="0" w:noVBand="0"/>
            </w:tblPr>
            <w:tblGrid>
              <w:gridCol w:w="468"/>
              <w:gridCol w:w="4140"/>
              <w:gridCol w:w="540"/>
              <w:gridCol w:w="2430"/>
              <w:gridCol w:w="450"/>
              <w:gridCol w:w="2992"/>
            </w:tblGrid>
            <w:tr w:rsidR="00420180" w14:paraId="10D7071D" w14:textId="77777777" w:rsidTr="00A60AC3">
              <w:trPr>
                <w:cantSplit/>
              </w:trPr>
              <w:tc>
                <w:tcPr>
                  <w:tcW w:w="468" w:type="dxa"/>
                </w:tcPr>
                <w:p w14:paraId="718A1CD5" w14:textId="77777777" w:rsidR="00420180" w:rsidRDefault="00420180" w:rsidP="00A60AC3">
                  <w:pPr>
                    <w:rPr>
                      <w:rFonts w:ascii="Arial" w:hAnsi="Arial"/>
                      <w:sz w:val="18"/>
                    </w:rPr>
                  </w:pPr>
                  <w:r>
                    <w:rPr>
                      <w:rFonts w:ascii="Arial" w:hAnsi="Arial"/>
                      <w:sz w:val="18"/>
                    </w:rPr>
                    <w:t>at</w:t>
                  </w:r>
                </w:p>
              </w:tc>
              <w:tc>
                <w:tcPr>
                  <w:tcW w:w="4140" w:type="dxa"/>
                </w:tcPr>
                <w:p w14:paraId="5A811C27" w14:textId="77777777" w:rsidR="00420180" w:rsidRDefault="00420180" w:rsidP="00A60AC3">
                  <w:pPr>
                    <w:rPr>
                      <w:rFonts w:ascii="Arial" w:hAnsi="Arial"/>
                      <w:sz w:val="18"/>
                    </w:rPr>
                  </w:pPr>
                  <w:r>
                    <w:rPr>
                      <w:rFonts w:ascii="Arial" w:hAnsi="Arial"/>
                      <w:sz w:val="18"/>
                    </w:rPr>
                    <w:sym w:font="Wingdings" w:char="F0A8"/>
                  </w:r>
                  <w:r>
                    <w:rPr>
                      <w:rFonts w:ascii="Arial" w:hAnsi="Arial"/>
                      <w:sz w:val="18"/>
                    </w:rPr>
                    <w:t xml:space="preserve"> </w:t>
                  </w:r>
                  <w:smartTag w:uri="urn:schemas-microsoft-com:office:smarttags" w:element="place">
                    <w:smartTag w:uri="urn:schemas-microsoft-com:office:smarttags" w:element="PlaceName">
                      <w:r>
                        <w:rPr>
                          <w:rFonts w:ascii="Arial" w:hAnsi="Arial"/>
                          <w:sz w:val="18"/>
                        </w:rPr>
                        <w:t>Ambulatory</w:t>
                      </w:r>
                    </w:smartTag>
                    <w:r>
                      <w:rPr>
                        <w:rFonts w:ascii="Arial" w:hAnsi="Arial"/>
                        <w:sz w:val="18"/>
                      </w:rPr>
                      <w:t xml:space="preserve"> </w:t>
                    </w:r>
                    <w:smartTag w:uri="urn:schemas-microsoft-com:office:smarttags" w:element="PlaceName">
                      <w:r>
                        <w:rPr>
                          <w:rFonts w:ascii="Arial" w:hAnsi="Arial"/>
                          <w:sz w:val="18"/>
                        </w:rPr>
                        <w:t>Surgery</w:t>
                      </w:r>
                    </w:smartTag>
                    <w:r>
                      <w:rPr>
                        <w:rFonts w:ascii="Arial" w:hAnsi="Arial"/>
                        <w:sz w:val="18"/>
                      </w:rPr>
                      <w:t xml:space="preserve"> </w:t>
                    </w:r>
                    <w:smartTag w:uri="urn:schemas-microsoft-com:office:smarttags" w:element="PlaceType">
                      <w:r>
                        <w:rPr>
                          <w:rFonts w:ascii="Arial" w:hAnsi="Arial"/>
                          <w:sz w:val="18"/>
                        </w:rPr>
                        <w:t>Center</w:t>
                      </w:r>
                    </w:smartTag>
                  </w:smartTag>
                  <w:r>
                    <w:rPr>
                      <w:rFonts w:ascii="Arial" w:hAnsi="Arial"/>
                      <w:sz w:val="18"/>
                    </w:rPr>
                    <w:t xml:space="preserve">     </w:t>
                  </w:r>
                  <w:r>
                    <w:rPr>
                      <w:rFonts w:ascii="Arial" w:hAnsi="Arial"/>
                      <w:sz w:val="18"/>
                    </w:rPr>
                    <w:sym w:font="Wingdings" w:char="F0A8"/>
                  </w:r>
                  <w:r>
                    <w:rPr>
                      <w:rFonts w:ascii="Arial" w:hAnsi="Arial"/>
                      <w:sz w:val="18"/>
                    </w:rPr>
                    <w:t xml:space="preserve"> Day Surgery</w:t>
                  </w:r>
                </w:p>
              </w:tc>
              <w:tc>
                <w:tcPr>
                  <w:tcW w:w="540" w:type="dxa"/>
                </w:tcPr>
                <w:p w14:paraId="2621D8EA" w14:textId="77777777" w:rsidR="00420180" w:rsidRDefault="00420180" w:rsidP="00A60AC3">
                  <w:pPr>
                    <w:rPr>
                      <w:rFonts w:ascii="Arial" w:hAnsi="Arial"/>
                      <w:sz w:val="18"/>
                    </w:rPr>
                  </w:pPr>
                  <w:r>
                    <w:rPr>
                      <w:rFonts w:ascii="Arial" w:hAnsi="Arial"/>
                      <w:sz w:val="18"/>
                    </w:rPr>
                    <w:t>on</w:t>
                  </w:r>
                </w:p>
              </w:tc>
              <w:tc>
                <w:tcPr>
                  <w:tcW w:w="2430" w:type="dxa"/>
                  <w:tcBorders>
                    <w:bottom w:val="single" w:sz="4" w:space="0" w:color="auto"/>
                  </w:tcBorders>
                </w:tcPr>
                <w:p w14:paraId="7B8B4D30" w14:textId="77777777" w:rsidR="00420180" w:rsidRDefault="00420180" w:rsidP="00A60AC3">
                  <w:pPr>
                    <w:rPr>
                      <w:rFonts w:ascii="Arial" w:hAnsi="Arial"/>
                      <w:sz w:val="18"/>
                    </w:rPr>
                  </w:pPr>
                </w:p>
              </w:tc>
              <w:tc>
                <w:tcPr>
                  <w:tcW w:w="450" w:type="dxa"/>
                </w:tcPr>
                <w:p w14:paraId="2A1D35E1" w14:textId="77777777" w:rsidR="00420180" w:rsidRDefault="00420180" w:rsidP="00A60AC3">
                  <w:pPr>
                    <w:rPr>
                      <w:rFonts w:ascii="Arial" w:hAnsi="Arial"/>
                      <w:sz w:val="18"/>
                    </w:rPr>
                  </w:pPr>
                  <w:r>
                    <w:rPr>
                      <w:rFonts w:ascii="Arial" w:hAnsi="Arial"/>
                      <w:sz w:val="18"/>
                    </w:rPr>
                    <w:t>at</w:t>
                  </w:r>
                </w:p>
              </w:tc>
              <w:tc>
                <w:tcPr>
                  <w:tcW w:w="2992" w:type="dxa"/>
                  <w:tcBorders>
                    <w:bottom w:val="single" w:sz="4" w:space="0" w:color="auto"/>
                  </w:tcBorders>
                </w:tcPr>
                <w:p w14:paraId="3DA8D3ED" w14:textId="77777777" w:rsidR="00420180" w:rsidRDefault="00420180" w:rsidP="00A60AC3">
                  <w:pPr>
                    <w:rPr>
                      <w:rFonts w:ascii="Arial" w:hAnsi="Arial"/>
                      <w:sz w:val="18"/>
                    </w:rPr>
                  </w:pPr>
                </w:p>
              </w:tc>
            </w:tr>
          </w:tbl>
          <w:p w14:paraId="2438991C" w14:textId="77777777" w:rsidR="00420180" w:rsidRPr="000F37A1" w:rsidRDefault="00420180" w:rsidP="00A60AC3">
            <w:pPr>
              <w:rPr>
                <w:rFonts w:ascii="Arial" w:hAnsi="Arial"/>
                <w:sz w:val="18"/>
                <w:szCs w:val="18"/>
              </w:rPr>
            </w:pPr>
            <w:r>
              <w:rPr>
                <w:rFonts w:ascii="Arial" w:hAnsi="Arial"/>
                <w:sz w:val="18"/>
                <w:szCs w:val="18"/>
              </w:rPr>
              <w:t>You will need to check in at:</w:t>
            </w:r>
            <w:r w:rsidRPr="000F37A1">
              <w:rPr>
                <w:rFonts w:ascii="Arial" w:hAnsi="Arial"/>
                <w:b/>
                <w:sz w:val="18"/>
                <w:szCs w:val="18"/>
              </w:rPr>
              <w:t xml:space="preserve"> </w:t>
            </w:r>
          </w:p>
          <w:p w14:paraId="2A569C24" w14:textId="77777777" w:rsidR="00420180" w:rsidRPr="000F37A1" w:rsidRDefault="00420180" w:rsidP="00A60AC3">
            <w:pPr>
              <w:rPr>
                <w:rFonts w:ascii="Arial" w:hAnsi="Arial"/>
                <w:sz w:val="18"/>
                <w:szCs w:val="18"/>
              </w:rPr>
            </w:pPr>
            <w:r>
              <w:rPr>
                <w:rFonts w:ascii="Arial" w:hAnsi="Arial"/>
                <w:sz w:val="18"/>
                <w:szCs w:val="18"/>
              </w:rPr>
              <w:sym w:font="Wingdings" w:char="F0A8"/>
            </w:r>
            <w:r>
              <w:rPr>
                <w:rFonts w:ascii="Arial" w:hAnsi="Arial"/>
                <w:sz w:val="18"/>
                <w:szCs w:val="18"/>
              </w:rPr>
              <w:t xml:space="preserve"> </w:t>
            </w:r>
            <w:smartTag w:uri="urn:schemas-microsoft-com:office:smarttags" w:element="place">
              <w:smartTag w:uri="urn:schemas-microsoft-com:office:smarttags" w:element="PlaceName">
                <w:r w:rsidRPr="000F37A1">
                  <w:rPr>
                    <w:rFonts w:ascii="Arial" w:hAnsi="Arial"/>
                    <w:sz w:val="18"/>
                    <w:szCs w:val="18"/>
                  </w:rPr>
                  <w:t>Ambulatory</w:t>
                </w:r>
              </w:smartTag>
              <w:r w:rsidRPr="000F37A1">
                <w:rPr>
                  <w:rFonts w:ascii="Arial" w:hAnsi="Arial"/>
                  <w:sz w:val="18"/>
                  <w:szCs w:val="18"/>
                </w:rPr>
                <w:t xml:space="preserve"> </w:t>
              </w:r>
              <w:smartTag w:uri="urn:schemas-microsoft-com:office:smarttags" w:element="PlaceName">
                <w:r w:rsidRPr="000F37A1">
                  <w:rPr>
                    <w:rFonts w:ascii="Arial" w:hAnsi="Arial"/>
                    <w:sz w:val="18"/>
                    <w:szCs w:val="18"/>
                  </w:rPr>
                  <w:t>Surgery</w:t>
                </w:r>
              </w:smartTag>
              <w:r w:rsidRPr="000F37A1">
                <w:rPr>
                  <w:rFonts w:ascii="Arial" w:hAnsi="Arial"/>
                  <w:sz w:val="18"/>
                  <w:szCs w:val="18"/>
                </w:rPr>
                <w:t xml:space="preserve"> </w:t>
              </w:r>
              <w:smartTag w:uri="urn:schemas-microsoft-com:office:smarttags" w:element="PlaceType">
                <w:r w:rsidRPr="000F37A1">
                  <w:rPr>
                    <w:rFonts w:ascii="Arial" w:hAnsi="Arial"/>
                    <w:sz w:val="18"/>
                    <w:szCs w:val="18"/>
                  </w:rPr>
                  <w:t>Center</w:t>
                </w:r>
              </w:smartTag>
            </w:smartTag>
            <w:r w:rsidRPr="000F37A1">
              <w:rPr>
                <w:rFonts w:ascii="Arial" w:hAnsi="Arial"/>
                <w:sz w:val="18"/>
                <w:szCs w:val="18"/>
              </w:rPr>
              <w:t xml:space="preserve"> </w:t>
            </w:r>
            <w:r>
              <w:rPr>
                <w:rFonts w:ascii="Arial" w:hAnsi="Arial"/>
                <w:sz w:val="18"/>
                <w:szCs w:val="18"/>
              </w:rPr>
              <w:t>which is located on the 1st floor of the 2nd doctor’s b</w:t>
            </w:r>
            <w:r w:rsidRPr="000F37A1">
              <w:rPr>
                <w:rFonts w:ascii="Arial" w:hAnsi="Arial"/>
                <w:sz w:val="18"/>
                <w:szCs w:val="18"/>
              </w:rPr>
              <w:t>uildin</w:t>
            </w:r>
            <w:r>
              <w:rPr>
                <w:rFonts w:ascii="Arial" w:hAnsi="Arial"/>
                <w:sz w:val="18"/>
                <w:szCs w:val="18"/>
              </w:rPr>
              <w:t>g (furthest building west of medical c</w:t>
            </w:r>
            <w:r w:rsidRPr="000F37A1">
              <w:rPr>
                <w:rFonts w:ascii="Arial" w:hAnsi="Arial"/>
                <w:sz w:val="18"/>
                <w:szCs w:val="18"/>
              </w:rPr>
              <w:t xml:space="preserve">enter).  </w:t>
            </w:r>
          </w:p>
          <w:p w14:paraId="57B0EA2B" w14:textId="77777777" w:rsidR="00420180" w:rsidRDefault="00420180" w:rsidP="00A60AC3">
            <w:pPr>
              <w:rPr>
                <w:rFonts w:ascii="Arial" w:hAnsi="Arial"/>
                <w:sz w:val="18"/>
                <w:szCs w:val="18"/>
              </w:rPr>
            </w:pPr>
            <w:r>
              <w:rPr>
                <w:rFonts w:ascii="Arial" w:hAnsi="Arial"/>
                <w:sz w:val="18"/>
                <w:szCs w:val="18"/>
              </w:rPr>
              <w:sym w:font="Wingdings" w:char="F0A8"/>
            </w:r>
            <w:r>
              <w:rPr>
                <w:rFonts w:ascii="Arial" w:hAnsi="Arial"/>
                <w:sz w:val="18"/>
                <w:szCs w:val="18"/>
              </w:rPr>
              <w:t xml:space="preserve"> Patient</w:t>
            </w:r>
            <w:r w:rsidRPr="000F37A1">
              <w:rPr>
                <w:rFonts w:ascii="Arial" w:hAnsi="Arial"/>
                <w:sz w:val="18"/>
                <w:szCs w:val="18"/>
              </w:rPr>
              <w:t xml:space="preserve"> Registration </w:t>
            </w:r>
            <w:r>
              <w:rPr>
                <w:rFonts w:ascii="Arial" w:hAnsi="Arial"/>
                <w:sz w:val="18"/>
                <w:szCs w:val="18"/>
              </w:rPr>
              <w:t xml:space="preserve">which </w:t>
            </w:r>
            <w:r w:rsidRPr="000F37A1">
              <w:rPr>
                <w:rFonts w:ascii="Arial" w:hAnsi="Arial"/>
                <w:sz w:val="18"/>
                <w:szCs w:val="18"/>
              </w:rPr>
              <w:t xml:space="preserve">is located on the first floor of </w:t>
            </w:r>
            <w:smartTag w:uri="urn:schemas-microsoft-com:office:smarttags" w:element="place">
              <w:smartTag w:uri="urn:schemas-microsoft-com:office:smarttags" w:element="PlaceName">
                <w:r w:rsidRPr="000F37A1">
                  <w:rPr>
                    <w:rFonts w:ascii="Arial" w:hAnsi="Arial"/>
                    <w:sz w:val="18"/>
                    <w:szCs w:val="18"/>
                  </w:rPr>
                  <w:t>Olathe</w:t>
                </w:r>
              </w:smartTag>
              <w:r w:rsidRPr="000F37A1">
                <w:rPr>
                  <w:rFonts w:ascii="Arial" w:hAnsi="Arial"/>
                  <w:sz w:val="18"/>
                  <w:szCs w:val="18"/>
                </w:rPr>
                <w:t xml:space="preserve"> </w:t>
              </w:r>
              <w:smartTag w:uri="urn:schemas-microsoft-com:office:smarttags" w:element="PlaceName">
                <w:r w:rsidRPr="000F37A1">
                  <w:rPr>
                    <w:rFonts w:ascii="Arial" w:hAnsi="Arial"/>
                    <w:sz w:val="18"/>
                    <w:szCs w:val="18"/>
                  </w:rPr>
                  <w:t>Medical</w:t>
                </w:r>
              </w:smartTag>
              <w:r w:rsidRPr="000F37A1">
                <w:rPr>
                  <w:rFonts w:ascii="Arial" w:hAnsi="Arial"/>
                  <w:sz w:val="18"/>
                  <w:szCs w:val="18"/>
                </w:rPr>
                <w:t xml:space="preserve"> </w:t>
              </w:r>
              <w:smartTag w:uri="urn:schemas-microsoft-com:office:smarttags" w:element="PlaceType">
                <w:r w:rsidRPr="000F37A1">
                  <w:rPr>
                    <w:rFonts w:ascii="Arial" w:hAnsi="Arial"/>
                    <w:sz w:val="18"/>
                    <w:szCs w:val="18"/>
                  </w:rPr>
                  <w:t>Center</w:t>
                </w:r>
              </w:smartTag>
            </w:smartTag>
            <w:r>
              <w:rPr>
                <w:rFonts w:ascii="Arial" w:hAnsi="Arial"/>
                <w:sz w:val="18"/>
                <w:szCs w:val="18"/>
              </w:rPr>
              <w:t xml:space="preserve"> north of the emergency room </w:t>
            </w:r>
            <w:r w:rsidRPr="000F37A1">
              <w:rPr>
                <w:rFonts w:ascii="Arial" w:hAnsi="Arial"/>
                <w:sz w:val="18"/>
                <w:szCs w:val="18"/>
              </w:rPr>
              <w:t>entrance.</w:t>
            </w:r>
          </w:p>
          <w:p w14:paraId="39144C56" w14:textId="77777777" w:rsidR="00420180" w:rsidRPr="000F37A1" w:rsidRDefault="00420180" w:rsidP="00A60AC3">
            <w:pPr>
              <w:rPr>
                <w:rFonts w:ascii="Arial" w:hAnsi="Arial"/>
                <w:sz w:val="18"/>
                <w:szCs w:val="18"/>
              </w:rPr>
            </w:pPr>
          </w:p>
          <w:p w14:paraId="5AC15B7A" w14:textId="77777777" w:rsidR="00420180" w:rsidRDefault="00420180" w:rsidP="00A60AC3">
            <w:pPr>
              <w:rPr>
                <w:rFonts w:ascii="Arial" w:hAnsi="Arial"/>
                <w:sz w:val="18"/>
                <w:szCs w:val="18"/>
              </w:rPr>
            </w:pPr>
            <w:r>
              <w:rPr>
                <w:rFonts w:ascii="Arial" w:hAnsi="Arial"/>
                <w:sz w:val="18"/>
                <w:szCs w:val="18"/>
              </w:rPr>
              <w:t xml:space="preserve">The phone nurse will let you know what time to arrive at the hospital. </w:t>
            </w:r>
            <w:r>
              <w:rPr>
                <w:rFonts w:ascii="Arial" w:hAnsi="Arial"/>
                <w:b/>
                <w:sz w:val="18"/>
                <w:szCs w:val="18"/>
              </w:rPr>
              <w:t xml:space="preserve">It is very important that you arrive promptly so that there is adequate time to prepare you for your procedure.  </w:t>
            </w:r>
            <w:r>
              <w:rPr>
                <w:rFonts w:ascii="Arial" w:hAnsi="Arial"/>
                <w:sz w:val="18"/>
                <w:szCs w:val="18"/>
              </w:rPr>
              <w:t>Remember your scheduled procedure</w:t>
            </w:r>
            <w:r w:rsidRPr="000F37A1">
              <w:rPr>
                <w:rFonts w:ascii="Arial" w:hAnsi="Arial"/>
                <w:sz w:val="18"/>
                <w:szCs w:val="18"/>
              </w:rPr>
              <w:t xml:space="preserve"> time is subject to change</w:t>
            </w:r>
            <w:r>
              <w:rPr>
                <w:rFonts w:ascii="Arial" w:hAnsi="Arial"/>
                <w:sz w:val="18"/>
                <w:szCs w:val="18"/>
              </w:rPr>
              <w:t xml:space="preserve"> so please check your phone messages the day before your procedure.</w:t>
            </w:r>
          </w:p>
          <w:p w14:paraId="46DF482A" w14:textId="44BB22BC" w:rsidR="00420180" w:rsidRDefault="00420180" w:rsidP="00BE5EE5">
            <w:pPr>
              <w:rPr>
                <w:rFonts w:ascii="Arial" w:hAnsi="Arial"/>
              </w:rPr>
            </w:pPr>
            <w:r w:rsidRPr="000F37A1">
              <w:rPr>
                <w:rFonts w:ascii="Arial" w:hAnsi="Arial"/>
                <w:sz w:val="18"/>
                <w:szCs w:val="18"/>
              </w:rPr>
              <w:t>If you have any questions prior to the day of your procedure, please conta</w:t>
            </w:r>
            <w:r>
              <w:rPr>
                <w:rFonts w:ascii="Arial" w:hAnsi="Arial"/>
                <w:sz w:val="18"/>
                <w:szCs w:val="18"/>
              </w:rPr>
              <w:t>ct the phone n</w:t>
            </w:r>
            <w:r w:rsidRPr="000F37A1">
              <w:rPr>
                <w:rFonts w:ascii="Arial" w:hAnsi="Arial"/>
                <w:sz w:val="18"/>
                <w:szCs w:val="18"/>
              </w:rPr>
              <w:t>urse be</w:t>
            </w:r>
            <w:r>
              <w:rPr>
                <w:rFonts w:ascii="Arial" w:hAnsi="Arial"/>
                <w:sz w:val="18"/>
                <w:szCs w:val="18"/>
              </w:rPr>
              <w:t>tween the hours of 8</w:t>
            </w:r>
            <w:r w:rsidR="00BE5EE5">
              <w:rPr>
                <w:rFonts w:ascii="Arial" w:hAnsi="Arial"/>
                <w:sz w:val="18"/>
                <w:szCs w:val="18"/>
              </w:rPr>
              <w:t>:00 am and 4:30</w:t>
            </w:r>
            <w:r>
              <w:rPr>
                <w:rFonts w:ascii="Arial" w:hAnsi="Arial"/>
                <w:sz w:val="18"/>
                <w:szCs w:val="18"/>
              </w:rPr>
              <w:t xml:space="preserve"> pm</w:t>
            </w:r>
            <w:r w:rsidRPr="000F37A1">
              <w:rPr>
                <w:rFonts w:ascii="Arial" w:hAnsi="Arial"/>
                <w:sz w:val="18"/>
                <w:szCs w:val="18"/>
              </w:rPr>
              <w:t>, Monday through Friday, at 913-</w:t>
            </w:r>
            <w:r w:rsidR="00BE5EE5">
              <w:rPr>
                <w:rFonts w:ascii="Arial" w:hAnsi="Arial"/>
                <w:sz w:val="18"/>
                <w:szCs w:val="18"/>
              </w:rPr>
              <w:t>355-3898, option 3.</w:t>
            </w:r>
          </w:p>
        </w:tc>
      </w:tr>
      <w:tr w:rsidR="00420180" w14:paraId="4DD53687" w14:textId="77777777" w:rsidTr="00A60AC3">
        <w:tc>
          <w:tcPr>
            <w:tcW w:w="5508" w:type="dxa"/>
            <w:gridSpan w:val="5"/>
            <w:tcBorders>
              <w:top w:val="double" w:sz="4" w:space="0" w:color="auto"/>
            </w:tcBorders>
          </w:tcPr>
          <w:p w14:paraId="7B65677F" w14:textId="77777777" w:rsidR="00420180" w:rsidRDefault="00420180" w:rsidP="00A60AC3">
            <w:pPr>
              <w:rPr>
                <w:rFonts w:ascii="Arial" w:hAnsi="Arial"/>
                <w:b/>
                <w:sz w:val="6"/>
              </w:rPr>
            </w:pPr>
          </w:p>
        </w:tc>
        <w:tc>
          <w:tcPr>
            <w:tcW w:w="5512" w:type="dxa"/>
            <w:tcBorders>
              <w:top w:val="double" w:sz="4" w:space="0" w:color="auto"/>
            </w:tcBorders>
          </w:tcPr>
          <w:p w14:paraId="7C4067A6" w14:textId="77777777" w:rsidR="00420180" w:rsidRDefault="00420180" w:rsidP="00A60AC3">
            <w:pPr>
              <w:jc w:val="center"/>
              <w:rPr>
                <w:rFonts w:ascii="Arial" w:hAnsi="Arial"/>
                <w:sz w:val="6"/>
              </w:rPr>
            </w:pPr>
          </w:p>
        </w:tc>
      </w:tr>
    </w:tbl>
    <w:p w14:paraId="0799B030" w14:textId="77777777" w:rsidR="00420180" w:rsidRDefault="00420180" w:rsidP="00420180">
      <w:pPr>
        <w:jc w:val="both"/>
        <w:rPr>
          <w:rFonts w:ascii="Arial" w:hAnsi="Arial"/>
          <w:sz w:val="2"/>
        </w:rPr>
      </w:pPr>
    </w:p>
    <w:p w14:paraId="2E08DE6E" w14:textId="77777777" w:rsidR="00246300" w:rsidRPr="001018A8" w:rsidRDefault="00246300" w:rsidP="001018A8"/>
    <w:sectPr w:rsidR="00246300" w:rsidRPr="001018A8" w:rsidSect="006D7EF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024FB" w14:textId="77777777" w:rsidR="00A60B96" w:rsidRDefault="00A60B96">
      <w:r>
        <w:separator/>
      </w:r>
    </w:p>
  </w:endnote>
  <w:endnote w:type="continuationSeparator" w:id="0">
    <w:p w14:paraId="6F146593" w14:textId="77777777" w:rsidR="00A60B96" w:rsidRDefault="00A6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Free 3 of 9 Extende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2A9B" w14:textId="77777777" w:rsidR="006D7EF5" w:rsidRDefault="006D7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5" w:type="dxa"/>
      <w:tblInd w:w="-738" w:type="dxa"/>
      <w:tblLayout w:type="fixed"/>
      <w:tblLook w:val="0000" w:firstRow="0" w:lastRow="0" w:firstColumn="0" w:lastColumn="0" w:noHBand="0" w:noVBand="0"/>
    </w:tblPr>
    <w:tblGrid>
      <w:gridCol w:w="2520"/>
      <w:gridCol w:w="990"/>
      <w:gridCol w:w="1941"/>
      <w:gridCol w:w="2318"/>
      <w:gridCol w:w="3076"/>
    </w:tblGrid>
    <w:tr w:rsidR="00887403" w14:paraId="7F09F8FB" w14:textId="77777777" w:rsidTr="00E86509">
      <w:trPr>
        <w:trHeight w:val="883"/>
      </w:trPr>
      <w:tc>
        <w:tcPr>
          <w:tcW w:w="2520" w:type="dxa"/>
          <w:tcBorders>
            <w:top w:val="single" w:sz="8" w:space="0" w:color="auto"/>
          </w:tcBorders>
          <w:vAlign w:val="center"/>
        </w:tcPr>
        <w:p w14:paraId="5BE9E917" w14:textId="77777777" w:rsidR="00887403" w:rsidRDefault="001018A8" w:rsidP="00FA587F">
          <w:pPr>
            <w:jc w:val="center"/>
            <w:rPr>
              <w:rFonts w:ascii="Arial" w:hAnsi="Arial" w:cs="Arial"/>
              <w:sz w:val="16"/>
              <w:szCs w:val="14"/>
            </w:rPr>
          </w:pPr>
          <w:r>
            <w:rPr>
              <w:rFonts w:ascii="Arial" w:hAnsi="Arial" w:cs="Arial"/>
              <w:sz w:val="16"/>
              <w:szCs w:val="14"/>
            </w:rPr>
            <w:t>00.00000</w:t>
          </w:r>
        </w:p>
        <w:p w14:paraId="379FEB80" w14:textId="77777777" w:rsidR="00887403" w:rsidRPr="001018A8" w:rsidRDefault="001018A8" w:rsidP="001018A8">
          <w:pPr>
            <w:rPr>
              <w:rFonts w:ascii="Free 3 of 9 Extended" w:hAnsi="Free 3 of 9 Extended" w:cs="Arial"/>
              <w:sz w:val="62"/>
              <w:szCs w:val="62"/>
            </w:rPr>
          </w:pPr>
          <w:r w:rsidRPr="001018A8">
            <w:rPr>
              <w:rFonts w:ascii="Free 3 of 9 Extended" w:hAnsi="Free 3 of 9 Extended" w:cs="Arial"/>
              <w:sz w:val="62"/>
              <w:szCs w:val="62"/>
            </w:rPr>
            <w:t>*00.0000*</w:t>
          </w:r>
        </w:p>
      </w:tc>
      <w:tc>
        <w:tcPr>
          <w:tcW w:w="990" w:type="dxa"/>
          <w:tcBorders>
            <w:top w:val="single" w:sz="8" w:space="0" w:color="auto"/>
            <w:right w:val="single" w:sz="8" w:space="0" w:color="auto"/>
          </w:tcBorders>
          <w:vAlign w:val="center"/>
        </w:tcPr>
        <w:p w14:paraId="0D1A66AB" w14:textId="77777777" w:rsidR="00887403" w:rsidRDefault="00887403" w:rsidP="009F16C8">
          <w:pPr>
            <w:jc w:val="center"/>
          </w:pPr>
        </w:p>
      </w:tc>
      <w:tc>
        <w:tcPr>
          <w:tcW w:w="4259" w:type="dxa"/>
          <w:gridSpan w:val="2"/>
          <w:vMerge w:val="restart"/>
          <w:tcBorders>
            <w:left w:val="single" w:sz="8" w:space="0" w:color="auto"/>
          </w:tcBorders>
        </w:tcPr>
        <w:p w14:paraId="48E16771" w14:textId="77777777" w:rsidR="00E86509" w:rsidRDefault="00E86509" w:rsidP="00370780">
          <w:pPr>
            <w:jc w:val="center"/>
            <w:rPr>
              <w:rFonts w:ascii="Arial" w:hAnsi="Arial" w:cs="Arial"/>
              <w:b/>
              <w:bCs/>
            </w:rPr>
          </w:pPr>
        </w:p>
        <w:p w14:paraId="0A4A322C" w14:textId="1985ED22" w:rsidR="001018A8" w:rsidRDefault="006D7EF5" w:rsidP="00E86509">
          <w:pPr>
            <w:jc w:val="center"/>
            <w:rPr>
              <w:rFonts w:ascii="Arial" w:hAnsi="Arial" w:cs="Arial"/>
              <w:b/>
              <w:bCs/>
            </w:rPr>
          </w:pPr>
          <w:r>
            <w:rPr>
              <w:rFonts w:ascii="Arial" w:hAnsi="Arial" w:cs="Arial"/>
              <w:b/>
              <w:bCs/>
            </w:rPr>
            <w:t>GI Lab Preoperative</w:t>
          </w:r>
          <w:bookmarkStart w:id="0" w:name="_GoBack"/>
          <w:bookmarkEnd w:id="0"/>
          <w:r>
            <w:rPr>
              <w:rFonts w:ascii="Arial" w:hAnsi="Arial" w:cs="Arial"/>
              <w:b/>
              <w:bCs/>
            </w:rPr>
            <w:t xml:space="preserve"> Instructions</w:t>
          </w:r>
        </w:p>
        <w:p w14:paraId="5B736679" w14:textId="7D88403F" w:rsidR="00887403" w:rsidRPr="00610315" w:rsidRDefault="00887403" w:rsidP="00E86509">
          <w:pPr>
            <w:jc w:val="center"/>
            <w:rPr>
              <w:rFonts w:ascii="Arial" w:hAnsi="Arial" w:cs="Arial"/>
              <w:b/>
              <w:bCs/>
            </w:rPr>
          </w:pPr>
          <w:r w:rsidRPr="00610315">
            <w:rPr>
              <w:rFonts w:ascii="Arial" w:hAnsi="Arial" w:cs="Arial"/>
              <w:b/>
              <w:bCs/>
            </w:rPr>
            <w:t xml:space="preserve">Page </w:t>
          </w:r>
          <w:r w:rsidR="00F15C72" w:rsidRPr="00610315">
            <w:rPr>
              <w:rStyle w:val="PageNumber"/>
              <w:rFonts w:ascii="Arial" w:hAnsi="Arial" w:cs="Arial"/>
              <w:b/>
            </w:rPr>
            <w:fldChar w:fldCharType="begin"/>
          </w:r>
          <w:r w:rsidRPr="00610315">
            <w:rPr>
              <w:rStyle w:val="PageNumber"/>
              <w:rFonts w:ascii="Arial" w:hAnsi="Arial" w:cs="Arial"/>
              <w:b/>
            </w:rPr>
            <w:instrText xml:space="preserve"> PAGE </w:instrText>
          </w:r>
          <w:r w:rsidR="00F15C72" w:rsidRPr="00610315">
            <w:rPr>
              <w:rStyle w:val="PageNumber"/>
              <w:rFonts w:ascii="Arial" w:hAnsi="Arial" w:cs="Arial"/>
              <w:b/>
            </w:rPr>
            <w:fldChar w:fldCharType="separate"/>
          </w:r>
          <w:r w:rsidR="006D7EF5">
            <w:rPr>
              <w:rStyle w:val="PageNumber"/>
              <w:rFonts w:ascii="Arial" w:hAnsi="Arial" w:cs="Arial"/>
              <w:b/>
              <w:noProof/>
            </w:rPr>
            <w:t>2</w:t>
          </w:r>
          <w:r w:rsidR="00F15C72" w:rsidRPr="00610315">
            <w:rPr>
              <w:rStyle w:val="PageNumber"/>
              <w:rFonts w:ascii="Arial" w:hAnsi="Arial" w:cs="Arial"/>
              <w:b/>
            </w:rPr>
            <w:fldChar w:fldCharType="end"/>
          </w:r>
          <w:r w:rsidRPr="00610315">
            <w:rPr>
              <w:rStyle w:val="PageNumber"/>
              <w:rFonts w:ascii="Arial" w:hAnsi="Arial" w:cs="Arial"/>
              <w:b/>
              <w:bCs/>
            </w:rPr>
            <w:t xml:space="preserve"> of </w:t>
          </w:r>
          <w:r w:rsidR="00E86509">
            <w:rPr>
              <w:rStyle w:val="PageNumber"/>
              <w:rFonts w:ascii="Arial" w:hAnsi="Arial" w:cs="Arial"/>
              <w:b/>
            </w:rPr>
            <w:t>1</w:t>
          </w:r>
        </w:p>
      </w:tc>
      <w:tc>
        <w:tcPr>
          <w:tcW w:w="3076" w:type="dxa"/>
          <w:vMerge w:val="restart"/>
          <w:tcBorders>
            <w:top w:val="single" w:sz="8" w:space="0" w:color="auto"/>
            <w:left w:val="single" w:sz="6" w:space="0" w:color="auto"/>
          </w:tcBorders>
        </w:tcPr>
        <w:p w14:paraId="752F1B67" w14:textId="77777777" w:rsidR="00887403" w:rsidRDefault="00887403"/>
        <w:p w14:paraId="2B3B2A64" w14:textId="77777777" w:rsidR="00887403" w:rsidRPr="00E91C2A" w:rsidRDefault="00887403" w:rsidP="00DB67C8">
          <w:pPr>
            <w:jc w:val="center"/>
            <w:rPr>
              <w:rFonts w:ascii="Arial" w:hAnsi="Arial" w:cs="Arial"/>
              <w:color w:val="E0E0E0"/>
              <w:sz w:val="16"/>
              <w:szCs w:val="16"/>
            </w:rPr>
          </w:pPr>
          <w:r w:rsidRPr="00E91C2A">
            <w:rPr>
              <w:rFonts w:ascii="Arial" w:hAnsi="Arial" w:cs="Arial"/>
              <w:color w:val="E0E0E0"/>
              <w:sz w:val="16"/>
              <w:szCs w:val="16"/>
            </w:rPr>
            <w:t>PLACE</w:t>
          </w:r>
        </w:p>
        <w:p w14:paraId="17D60E6E" w14:textId="77777777" w:rsidR="00887403" w:rsidRPr="00E91C2A" w:rsidRDefault="00887403" w:rsidP="00DB67C8">
          <w:pPr>
            <w:jc w:val="center"/>
            <w:rPr>
              <w:rFonts w:ascii="Arial" w:hAnsi="Arial" w:cs="Arial"/>
              <w:color w:val="E0E0E0"/>
              <w:sz w:val="16"/>
              <w:szCs w:val="16"/>
            </w:rPr>
          </w:pPr>
        </w:p>
        <w:p w14:paraId="09F44C1C" w14:textId="77777777" w:rsidR="00887403" w:rsidRPr="00E91C2A" w:rsidRDefault="00887403" w:rsidP="00DB67C8">
          <w:pPr>
            <w:jc w:val="center"/>
            <w:rPr>
              <w:rFonts w:ascii="Arial" w:hAnsi="Arial" w:cs="Arial"/>
              <w:color w:val="E0E0E0"/>
              <w:sz w:val="16"/>
              <w:szCs w:val="16"/>
            </w:rPr>
          </w:pPr>
          <w:r w:rsidRPr="00E91C2A">
            <w:rPr>
              <w:rFonts w:ascii="Arial" w:hAnsi="Arial" w:cs="Arial"/>
              <w:color w:val="E0E0E0"/>
              <w:sz w:val="16"/>
              <w:szCs w:val="16"/>
            </w:rPr>
            <w:t>PATIENT LABEL</w:t>
          </w:r>
        </w:p>
        <w:p w14:paraId="7C187FD9" w14:textId="77777777" w:rsidR="00887403" w:rsidRPr="00E91C2A" w:rsidRDefault="00887403" w:rsidP="00DB67C8">
          <w:pPr>
            <w:jc w:val="center"/>
            <w:rPr>
              <w:rFonts w:ascii="Arial" w:hAnsi="Arial" w:cs="Arial"/>
              <w:color w:val="E0E0E0"/>
              <w:sz w:val="16"/>
              <w:szCs w:val="16"/>
            </w:rPr>
          </w:pPr>
        </w:p>
        <w:p w14:paraId="52ED9214" w14:textId="77777777" w:rsidR="00887403" w:rsidRDefault="00887403" w:rsidP="00DB67C8">
          <w:pPr>
            <w:jc w:val="center"/>
          </w:pPr>
          <w:r w:rsidRPr="00E91C2A">
            <w:rPr>
              <w:rFonts w:ascii="Arial" w:hAnsi="Arial" w:cs="Arial"/>
              <w:color w:val="E0E0E0"/>
              <w:sz w:val="16"/>
              <w:szCs w:val="16"/>
            </w:rPr>
            <w:t>HERE</w:t>
          </w:r>
        </w:p>
      </w:tc>
    </w:tr>
    <w:tr w:rsidR="00887403" w14:paraId="0EE1FA17" w14:textId="77777777" w:rsidTr="00E86509">
      <w:trPr>
        <w:trHeight w:val="184"/>
      </w:trPr>
      <w:tc>
        <w:tcPr>
          <w:tcW w:w="3510" w:type="dxa"/>
          <w:gridSpan w:val="2"/>
          <w:vMerge w:val="restart"/>
          <w:tcBorders>
            <w:right w:val="single" w:sz="8" w:space="0" w:color="auto"/>
          </w:tcBorders>
          <w:vAlign w:val="bottom"/>
        </w:tcPr>
        <w:p w14:paraId="3CA1AEB8" w14:textId="77777777" w:rsidR="00887403" w:rsidRPr="00B54362" w:rsidRDefault="006E6951" w:rsidP="007C4B2B">
          <w:pPr>
            <w:pStyle w:val="Heading1"/>
            <w:rPr>
              <w:rFonts w:ascii="Arial" w:hAnsi="Arial"/>
              <w:szCs w:val="24"/>
            </w:rPr>
          </w:pPr>
          <w:r>
            <w:rPr>
              <w:rFonts w:ascii="Arial" w:hAnsi="Arial"/>
              <w:szCs w:val="24"/>
            </w:rPr>
            <w:t>Olathe Health</w:t>
          </w:r>
        </w:p>
        <w:p w14:paraId="21B8944C" w14:textId="77777777" w:rsidR="00887403" w:rsidRPr="00B54362" w:rsidRDefault="00887403" w:rsidP="0027615C">
          <w:pPr>
            <w:pStyle w:val="Heading2"/>
            <w:rPr>
              <w:rFonts w:ascii="Arial" w:hAnsi="Arial"/>
              <w:szCs w:val="24"/>
            </w:rPr>
          </w:pPr>
        </w:p>
      </w:tc>
      <w:tc>
        <w:tcPr>
          <w:tcW w:w="4259" w:type="dxa"/>
          <w:gridSpan w:val="2"/>
          <w:vMerge/>
          <w:tcBorders>
            <w:left w:val="single" w:sz="8" w:space="0" w:color="auto"/>
          </w:tcBorders>
          <w:vAlign w:val="bottom"/>
        </w:tcPr>
        <w:p w14:paraId="411DFE14" w14:textId="77777777" w:rsidR="00887403" w:rsidRPr="00A207CC" w:rsidRDefault="00887403" w:rsidP="004D2589">
          <w:pPr>
            <w:pStyle w:val="Heading1"/>
            <w:rPr>
              <w:bCs/>
              <w:sz w:val="28"/>
              <w:szCs w:val="28"/>
            </w:rPr>
          </w:pPr>
        </w:p>
      </w:tc>
      <w:tc>
        <w:tcPr>
          <w:tcW w:w="3076" w:type="dxa"/>
          <w:vMerge/>
          <w:tcBorders>
            <w:left w:val="single" w:sz="6" w:space="0" w:color="auto"/>
          </w:tcBorders>
          <w:vAlign w:val="bottom"/>
        </w:tcPr>
        <w:p w14:paraId="36A91045" w14:textId="77777777" w:rsidR="00887403" w:rsidRDefault="00887403"/>
      </w:tc>
    </w:tr>
    <w:tr w:rsidR="00887403" w14:paraId="3E2F606F" w14:textId="77777777" w:rsidTr="00E86509">
      <w:trPr>
        <w:cantSplit/>
        <w:trHeight w:val="280"/>
      </w:trPr>
      <w:tc>
        <w:tcPr>
          <w:tcW w:w="3510" w:type="dxa"/>
          <w:gridSpan w:val="2"/>
          <w:vMerge/>
          <w:tcBorders>
            <w:right w:val="single" w:sz="8" w:space="0" w:color="auto"/>
          </w:tcBorders>
        </w:tcPr>
        <w:p w14:paraId="0E4401BA" w14:textId="77777777" w:rsidR="00887403" w:rsidRPr="00A0400F" w:rsidRDefault="00887403">
          <w:pPr>
            <w:pStyle w:val="Heading2"/>
            <w:rPr>
              <w:rFonts w:ascii="Arial" w:hAnsi="Arial" w:cs="Arial"/>
              <w:b w:val="0"/>
              <w:bCs/>
              <w:sz w:val="22"/>
            </w:rPr>
          </w:pPr>
        </w:p>
      </w:tc>
      <w:tc>
        <w:tcPr>
          <w:tcW w:w="1941" w:type="dxa"/>
          <w:tcBorders>
            <w:left w:val="single" w:sz="8" w:space="0" w:color="auto"/>
          </w:tcBorders>
          <w:shd w:val="clear" w:color="auto" w:fill="E0E0E0"/>
          <w:vAlign w:val="center"/>
        </w:tcPr>
        <w:p w14:paraId="6202E6FA" w14:textId="77777777" w:rsidR="00887403" w:rsidRPr="00370780" w:rsidRDefault="00887403" w:rsidP="00672F84">
          <w:pPr>
            <w:rPr>
              <w:rFonts w:ascii="Arial" w:hAnsi="Arial" w:cs="Arial"/>
              <w:sz w:val="16"/>
              <w:szCs w:val="16"/>
            </w:rPr>
          </w:pPr>
        </w:p>
        <w:p w14:paraId="2463FDAF" w14:textId="77777777" w:rsidR="00887403" w:rsidRPr="00370780" w:rsidRDefault="00E86509" w:rsidP="00672F84">
          <w:pPr>
            <w:rPr>
              <w:rFonts w:ascii="Arial" w:hAnsi="Arial" w:cs="Arial"/>
              <w:sz w:val="16"/>
              <w:szCs w:val="16"/>
            </w:rPr>
          </w:pPr>
          <w:r>
            <w:rPr>
              <w:rFonts w:ascii="Arial" w:hAnsi="Arial" w:cs="Arial"/>
              <w:sz w:val="16"/>
              <w:szCs w:val="16"/>
            </w:rPr>
            <w:t>4.3.2018;SEC;jb</w:t>
          </w:r>
        </w:p>
        <w:p w14:paraId="2B07D587" w14:textId="77777777" w:rsidR="00887403" w:rsidRDefault="00887403" w:rsidP="004943E9">
          <w:pPr>
            <w:rPr>
              <w:rFonts w:ascii="Arial" w:hAnsi="Arial" w:cs="Arial"/>
              <w:sz w:val="24"/>
            </w:rPr>
          </w:pPr>
        </w:p>
      </w:tc>
      <w:tc>
        <w:tcPr>
          <w:tcW w:w="2318" w:type="dxa"/>
          <w:tcBorders>
            <w:left w:val="nil"/>
          </w:tcBorders>
          <w:vAlign w:val="center"/>
        </w:tcPr>
        <w:p w14:paraId="6697634C" w14:textId="77777777" w:rsidR="00887403" w:rsidRDefault="001018A8" w:rsidP="00545105">
          <w:pPr>
            <w:rPr>
              <w:rFonts w:ascii="Arial" w:hAnsi="Arial" w:cs="Arial"/>
              <w:b/>
              <w:sz w:val="22"/>
            </w:rPr>
          </w:pPr>
          <w:r>
            <w:rPr>
              <w:rFonts w:ascii="Arial" w:hAnsi="Arial" w:cs="Arial"/>
              <w:b/>
              <w:sz w:val="22"/>
            </w:rPr>
            <w:t>O.M.C. No.</w:t>
          </w:r>
        </w:p>
      </w:tc>
      <w:tc>
        <w:tcPr>
          <w:tcW w:w="3076" w:type="dxa"/>
          <w:tcBorders>
            <w:left w:val="single" w:sz="6" w:space="0" w:color="auto"/>
          </w:tcBorders>
        </w:tcPr>
        <w:p w14:paraId="58C950D8" w14:textId="77777777" w:rsidR="00887403" w:rsidRDefault="00887403">
          <w:pPr>
            <w:pStyle w:val="Heading3"/>
          </w:pPr>
        </w:p>
      </w:tc>
    </w:tr>
  </w:tbl>
  <w:p w14:paraId="3A9366BB" w14:textId="77777777" w:rsidR="00887403" w:rsidRPr="00285C20" w:rsidRDefault="00887403">
    <w:pPr>
      <w:pStyle w:val="Footer"/>
      <w:rPr>
        <w:rFonts w:ascii="Arial" w:hAnsi="Arial"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85E" w14:textId="77777777" w:rsidR="006D7EF5" w:rsidRDefault="006D7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7689" w14:textId="77777777" w:rsidR="00A60B96" w:rsidRDefault="00A60B96">
      <w:r>
        <w:separator/>
      </w:r>
    </w:p>
  </w:footnote>
  <w:footnote w:type="continuationSeparator" w:id="0">
    <w:p w14:paraId="0C11F852" w14:textId="77777777" w:rsidR="00A60B96" w:rsidRDefault="00A6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07D0" w14:textId="77777777" w:rsidR="006D7EF5" w:rsidRDefault="006D7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6406" w14:textId="77777777" w:rsidR="00887403" w:rsidRDefault="00887403" w:rsidP="00DB67C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441E" w14:textId="77777777" w:rsidR="006D7EF5" w:rsidRDefault="006D7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7D2B"/>
    <w:multiLevelType w:val="hybridMultilevel"/>
    <w:tmpl w:val="A336F5F0"/>
    <w:lvl w:ilvl="0" w:tplc="3418CBCA">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64D0BC6"/>
    <w:multiLevelType w:val="hybridMultilevel"/>
    <w:tmpl w:val="57303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E2448F"/>
    <w:multiLevelType w:val="hybridMultilevel"/>
    <w:tmpl w:val="E3ACF1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F5"/>
    <w:rsid w:val="000223FD"/>
    <w:rsid w:val="00030016"/>
    <w:rsid w:val="0006706A"/>
    <w:rsid w:val="00075F7F"/>
    <w:rsid w:val="000C2BCE"/>
    <w:rsid w:val="000F56AF"/>
    <w:rsid w:val="001018A8"/>
    <w:rsid w:val="00105685"/>
    <w:rsid w:val="001135B8"/>
    <w:rsid w:val="0012512E"/>
    <w:rsid w:val="001A3916"/>
    <w:rsid w:val="001A3BD8"/>
    <w:rsid w:val="001B4B70"/>
    <w:rsid w:val="001F3925"/>
    <w:rsid w:val="002350D5"/>
    <w:rsid w:val="002365B4"/>
    <w:rsid w:val="00246300"/>
    <w:rsid w:val="00266DE4"/>
    <w:rsid w:val="002751B9"/>
    <w:rsid w:val="0027615C"/>
    <w:rsid w:val="00285C20"/>
    <w:rsid w:val="002A6272"/>
    <w:rsid w:val="002B6101"/>
    <w:rsid w:val="002F3DC0"/>
    <w:rsid w:val="002F6578"/>
    <w:rsid w:val="00342F9A"/>
    <w:rsid w:val="00351FC0"/>
    <w:rsid w:val="00370780"/>
    <w:rsid w:val="00371E43"/>
    <w:rsid w:val="0038594E"/>
    <w:rsid w:val="00391BBB"/>
    <w:rsid w:val="003B1151"/>
    <w:rsid w:val="003B21D0"/>
    <w:rsid w:val="003C0235"/>
    <w:rsid w:val="003F071B"/>
    <w:rsid w:val="00420180"/>
    <w:rsid w:val="00432A89"/>
    <w:rsid w:val="0045648F"/>
    <w:rsid w:val="00490194"/>
    <w:rsid w:val="00492EDD"/>
    <w:rsid w:val="004943E9"/>
    <w:rsid w:val="0049559F"/>
    <w:rsid w:val="004A32D9"/>
    <w:rsid w:val="004C03B0"/>
    <w:rsid w:val="004D2589"/>
    <w:rsid w:val="00520508"/>
    <w:rsid w:val="00545105"/>
    <w:rsid w:val="005708B3"/>
    <w:rsid w:val="00584210"/>
    <w:rsid w:val="005B07F8"/>
    <w:rsid w:val="005F174E"/>
    <w:rsid w:val="00610315"/>
    <w:rsid w:val="0061031A"/>
    <w:rsid w:val="00613A6F"/>
    <w:rsid w:val="00623D24"/>
    <w:rsid w:val="00631102"/>
    <w:rsid w:val="006436FA"/>
    <w:rsid w:val="00672F84"/>
    <w:rsid w:val="00676A72"/>
    <w:rsid w:val="006D7867"/>
    <w:rsid w:val="006D7EF5"/>
    <w:rsid w:val="006E6951"/>
    <w:rsid w:val="0070278C"/>
    <w:rsid w:val="007631FB"/>
    <w:rsid w:val="00775E1D"/>
    <w:rsid w:val="007865D6"/>
    <w:rsid w:val="007943F7"/>
    <w:rsid w:val="007B639F"/>
    <w:rsid w:val="007C4B2B"/>
    <w:rsid w:val="007D02A0"/>
    <w:rsid w:val="00800936"/>
    <w:rsid w:val="00831FDD"/>
    <w:rsid w:val="00887403"/>
    <w:rsid w:val="008A1C3B"/>
    <w:rsid w:val="008A2779"/>
    <w:rsid w:val="008E583B"/>
    <w:rsid w:val="00943B47"/>
    <w:rsid w:val="00970EBA"/>
    <w:rsid w:val="009730A0"/>
    <w:rsid w:val="009F16C8"/>
    <w:rsid w:val="00A0400F"/>
    <w:rsid w:val="00A207CC"/>
    <w:rsid w:val="00A322D1"/>
    <w:rsid w:val="00A35B7B"/>
    <w:rsid w:val="00A60B96"/>
    <w:rsid w:val="00B03C09"/>
    <w:rsid w:val="00B54362"/>
    <w:rsid w:val="00B9163F"/>
    <w:rsid w:val="00BC554A"/>
    <w:rsid w:val="00BC76C9"/>
    <w:rsid w:val="00BD0854"/>
    <w:rsid w:val="00BE5EE5"/>
    <w:rsid w:val="00BE6BA1"/>
    <w:rsid w:val="00C04831"/>
    <w:rsid w:val="00C32166"/>
    <w:rsid w:val="00C572F5"/>
    <w:rsid w:val="00CB67C2"/>
    <w:rsid w:val="00CB7E50"/>
    <w:rsid w:val="00CD0693"/>
    <w:rsid w:val="00D13991"/>
    <w:rsid w:val="00D22CB6"/>
    <w:rsid w:val="00D434AB"/>
    <w:rsid w:val="00D50D99"/>
    <w:rsid w:val="00D97398"/>
    <w:rsid w:val="00DB67C8"/>
    <w:rsid w:val="00DF0436"/>
    <w:rsid w:val="00E24BC1"/>
    <w:rsid w:val="00E351CB"/>
    <w:rsid w:val="00E41511"/>
    <w:rsid w:val="00E4369E"/>
    <w:rsid w:val="00E86509"/>
    <w:rsid w:val="00E91C2A"/>
    <w:rsid w:val="00E96B07"/>
    <w:rsid w:val="00EA4ACE"/>
    <w:rsid w:val="00EA54CD"/>
    <w:rsid w:val="00ED6089"/>
    <w:rsid w:val="00F15C72"/>
    <w:rsid w:val="00F2045B"/>
    <w:rsid w:val="00F368AE"/>
    <w:rsid w:val="00F37AEA"/>
    <w:rsid w:val="00F82C20"/>
    <w:rsid w:val="00FA587F"/>
    <w:rsid w:val="00FA7DC8"/>
    <w:rsid w:val="00FC195C"/>
    <w:rsid w:val="00FD73E6"/>
    <w:rsid w:val="00FE3188"/>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CD59104"/>
  <w15:docId w15:val="{9D4B1E0E-D5DC-47EC-8F1A-1F48F739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80"/>
    <w:rPr>
      <w:rFonts w:ascii="Univers (W1)" w:hAnsi="Univers (W1)"/>
    </w:rPr>
  </w:style>
  <w:style w:type="paragraph" w:styleId="Heading1">
    <w:name w:val="heading 1"/>
    <w:basedOn w:val="Normal"/>
    <w:next w:val="Normal"/>
    <w:qFormat/>
    <w:rsid w:val="00C572F5"/>
    <w:pPr>
      <w:keepNext/>
      <w:outlineLvl w:val="0"/>
    </w:pPr>
    <w:rPr>
      <w:rFonts w:ascii="Arial Rounded MT Bold" w:hAnsi="Arial Rounded MT Bold"/>
      <w:b/>
      <w:i/>
      <w:sz w:val="24"/>
    </w:rPr>
  </w:style>
  <w:style w:type="paragraph" w:styleId="Heading2">
    <w:name w:val="heading 2"/>
    <w:basedOn w:val="Normal"/>
    <w:next w:val="Normal"/>
    <w:qFormat/>
    <w:rsid w:val="00C572F5"/>
    <w:pPr>
      <w:keepNext/>
      <w:outlineLvl w:val="1"/>
    </w:pPr>
    <w:rPr>
      <w:rFonts w:ascii="Arial Rounded MT Bold" w:hAnsi="Arial Rounded MT Bold"/>
      <w:b/>
      <w:sz w:val="16"/>
    </w:rPr>
  </w:style>
  <w:style w:type="paragraph" w:styleId="Heading3">
    <w:name w:val="heading 3"/>
    <w:basedOn w:val="Normal"/>
    <w:next w:val="Normal"/>
    <w:qFormat/>
    <w:rsid w:val="00C572F5"/>
    <w:pPr>
      <w:keepNext/>
      <w:jc w:val="right"/>
      <w:outlineLvl w:val="2"/>
    </w:pPr>
    <w:rPr>
      <w:rFonts w:ascii="Arial" w:hAnsi="Arial" w:cs="Arial"/>
      <w:b/>
      <w:bCs/>
      <w:sz w:val="24"/>
    </w:rPr>
  </w:style>
  <w:style w:type="paragraph" w:styleId="Heading4">
    <w:name w:val="heading 4"/>
    <w:basedOn w:val="Normal"/>
    <w:next w:val="Normal"/>
    <w:qFormat/>
    <w:rsid w:val="00C572F5"/>
    <w:pPr>
      <w:keepNext/>
      <w:jc w:val="center"/>
      <w:outlineLvl w:val="3"/>
    </w:pPr>
    <w:rPr>
      <w:rFonts w:ascii="Arial" w:hAnsi="Arial" w:cs="Arial"/>
      <w:b/>
      <w:bCs/>
      <w:sz w:val="24"/>
    </w:rPr>
  </w:style>
  <w:style w:type="paragraph" w:styleId="Heading5">
    <w:name w:val="heading 5"/>
    <w:basedOn w:val="Normal"/>
    <w:next w:val="Normal"/>
    <w:qFormat/>
    <w:rsid w:val="00C572F5"/>
    <w:pPr>
      <w:keepNext/>
      <w:outlineLvl w:val="4"/>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72F5"/>
    <w:pPr>
      <w:framePr w:w="7920" w:h="1980" w:hRule="exact" w:hSpace="180" w:wrap="auto" w:hAnchor="page" w:xAlign="center" w:yAlign="bottom"/>
      <w:ind w:left="2880"/>
    </w:pPr>
    <w:rPr>
      <w:rFonts w:ascii="Times New Roman" w:hAnsi="Times New Roman"/>
      <w:caps/>
    </w:rPr>
  </w:style>
  <w:style w:type="paragraph" w:styleId="EnvelopeReturn">
    <w:name w:val="envelope return"/>
    <w:basedOn w:val="Normal"/>
    <w:rsid w:val="00C572F5"/>
    <w:rPr>
      <w:rFonts w:ascii="Times New Roman" w:hAnsi="Times New Roman"/>
      <w:caps/>
    </w:rPr>
  </w:style>
  <w:style w:type="paragraph" w:styleId="Header">
    <w:name w:val="header"/>
    <w:basedOn w:val="Normal"/>
    <w:rsid w:val="00C572F5"/>
    <w:pPr>
      <w:tabs>
        <w:tab w:val="center" w:pos="4320"/>
        <w:tab w:val="right" w:pos="8640"/>
      </w:tabs>
    </w:pPr>
    <w:rPr>
      <w:rFonts w:ascii="Times New Roman" w:hAnsi="Times New Roman"/>
    </w:rPr>
  </w:style>
  <w:style w:type="paragraph" w:styleId="Footer">
    <w:name w:val="footer"/>
    <w:basedOn w:val="Normal"/>
    <w:rsid w:val="00C572F5"/>
    <w:pPr>
      <w:tabs>
        <w:tab w:val="center" w:pos="4320"/>
        <w:tab w:val="right" w:pos="8640"/>
      </w:tabs>
    </w:pPr>
    <w:rPr>
      <w:rFonts w:ascii="Times New Roman" w:hAnsi="Times New Roman"/>
    </w:rPr>
  </w:style>
  <w:style w:type="character" w:styleId="PageNumber">
    <w:name w:val="page number"/>
    <w:basedOn w:val="DefaultParagraphFont"/>
    <w:rsid w:val="00C572F5"/>
  </w:style>
  <w:style w:type="table" w:styleId="TableGrid">
    <w:name w:val="Table Grid"/>
    <w:basedOn w:val="TableNormal"/>
    <w:rsid w:val="003B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6DE4"/>
    <w:rPr>
      <w:rFonts w:ascii="Tahoma" w:hAnsi="Tahoma" w:cs="Tahoma"/>
      <w:sz w:val="16"/>
      <w:szCs w:val="16"/>
    </w:rPr>
  </w:style>
  <w:style w:type="character" w:customStyle="1" w:styleId="BalloonTextChar">
    <w:name w:val="Balloon Text Char"/>
    <w:basedOn w:val="DefaultParagraphFont"/>
    <w:link w:val="BalloonText"/>
    <w:rsid w:val="00266DE4"/>
    <w:rPr>
      <w:rFonts w:ascii="Tahoma" w:hAnsi="Tahoma" w:cs="Tahoma"/>
      <w:sz w:val="16"/>
      <w:szCs w:val="16"/>
    </w:rPr>
  </w:style>
  <w:style w:type="character" w:styleId="CommentReference">
    <w:name w:val="annotation reference"/>
    <w:rsid w:val="00420180"/>
    <w:rPr>
      <w:sz w:val="16"/>
      <w:szCs w:val="16"/>
    </w:rPr>
  </w:style>
  <w:style w:type="paragraph" w:styleId="CommentText">
    <w:name w:val="annotation text"/>
    <w:basedOn w:val="Normal"/>
    <w:link w:val="CommentTextChar"/>
    <w:rsid w:val="00420180"/>
  </w:style>
  <w:style w:type="character" w:customStyle="1" w:styleId="CommentTextChar">
    <w:name w:val="Comment Text Char"/>
    <w:basedOn w:val="DefaultParagraphFont"/>
    <w:link w:val="CommentText"/>
    <w:rsid w:val="00420180"/>
    <w:rPr>
      <w:rFonts w:ascii="Univers (W1)" w:hAnsi="Univer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Olathe Medical Center</vt:lpstr>
    </vt:vector>
  </TitlesOfParts>
  <Company>Olathe Medical Center, Inc.</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Olathe Medical Center</dc:title>
  <dc:creator>jadohert</dc:creator>
  <cp:lastModifiedBy>Adam Moore</cp:lastModifiedBy>
  <cp:revision>2</cp:revision>
  <cp:lastPrinted>2007-07-25T19:13:00Z</cp:lastPrinted>
  <dcterms:created xsi:type="dcterms:W3CDTF">2022-04-14T18:47:00Z</dcterms:created>
  <dcterms:modified xsi:type="dcterms:W3CDTF">2022-04-14T18:47:00Z</dcterms:modified>
</cp:coreProperties>
</file>